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53FE2" w14:textId="38DEA683" w:rsidR="00665992" w:rsidRPr="00C80A6F" w:rsidRDefault="008B0126" w:rsidP="00C80A6F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noProof/>
          <w:color w:val="000000"/>
          <w:sz w:val="26"/>
          <w:szCs w:val="26"/>
          <w:lang w:val="ru-RU" w:eastAsia="ru-RU"/>
        </w:rPr>
        <w:drawing>
          <wp:inline distT="0" distB="0" distL="0" distR="0" wp14:anchorId="067F6C70" wp14:editId="6F69BE01">
            <wp:extent cx="6156251" cy="9499085"/>
            <wp:effectExtent l="0" t="0" r="0" b="6985"/>
            <wp:docPr id="1" name="Рисунок 1" descr="C:\Users\media\Desktop\Новая папка\положение о языках обр-я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ia\Desktop\Новая папка\положение о языках обр-я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7"/>
                    <a:stretch/>
                  </pic:blipFill>
                  <pic:spPr bwMode="auto">
                    <a:xfrm>
                      <a:off x="0" y="0"/>
                      <a:ext cx="6164586" cy="951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5992" w:rsidRPr="00C80A6F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2.5.</w:t>
      </w:r>
      <w:r w:rsidR="00665992" w:rsidRPr="00C80A6F">
        <w:rPr>
          <w:rFonts w:hAnsi="Times New Roman" w:cs="Times New Roman"/>
          <w:color w:val="000000"/>
          <w:sz w:val="26"/>
          <w:szCs w:val="26"/>
          <w:lang w:val="ru-RU"/>
        </w:rPr>
        <w:tab/>
      </w:r>
      <w:proofErr w:type="gramStart"/>
      <w:r w:rsidR="00665992" w:rsidRPr="00C80A6F">
        <w:rPr>
          <w:rFonts w:hAnsi="Times New Roman" w:cs="Times New Roman"/>
          <w:color w:val="000000"/>
          <w:sz w:val="26"/>
          <w:szCs w:val="26"/>
          <w:lang w:val="ru-RU"/>
        </w:rPr>
        <w:t>Выбор языка обучения осуществляется по заявлениям родителей (законных представителей) несовершеннолетних граждан при приеме (в том числе в порядке перевода) в Школу на обучение по имеющим государственную аккредитацию образовательным программам начального общего, основного общего, среднего общего образования, а также по образовательным программам дошкольного образования.</w:t>
      </w:r>
      <w:proofErr w:type="gramEnd"/>
    </w:p>
    <w:p w14:paraId="04DA899D" w14:textId="1181DB13" w:rsidR="00665992" w:rsidRPr="00C80A6F" w:rsidRDefault="00665992" w:rsidP="00C80A6F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80A6F">
        <w:rPr>
          <w:rFonts w:hAnsi="Times New Roman" w:cs="Times New Roman"/>
          <w:color w:val="000000"/>
          <w:sz w:val="26"/>
          <w:szCs w:val="26"/>
          <w:lang w:val="ru-RU"/>
        </w:rPr>
        <w:t>2.6.</w:t>
      </w:r>
      <w:r w:rsidRPr="00C80A6F">
        <w:rPr>
          <w:rFonts w:hAnsi="Times New Roman" w:cs="Times New Roman"/>
          <w:color w:val="000000"/>
          <w:sz w:val="26"/>
          <w:szCs w:val="26"/>
          <w:lang w:val="ru-RU"/>
        </w:rPr>
        <w:tab/>
        <w:t>Школа гарантирует получение образования на государственном языке Российской Федерации, а также выбор языка обучения и воспитания в пределах возможностей, имеющихся у Школы.</w:t>
      </w:r>
    </w:p>
    <w:p w14:paraId="4D36A5D5" w14:textId="77777777" w:rsidR="00C80A6F" w:rsidRPr="00C80A6F" w:rsidRDefault="00C80A6F" w:rsidP="00C80A6F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1AB11B19" w14:textId="5D2661D9" w:rsidR="00665992" w:rsidRPr="00C80A6F" w:rsidRDefault="00665992" w:rsidP="00C80A6F">
      <w:pPr>
        <w:pStyle w:val="a3"/>
        <w:numPr>
          <w:ilvl w:val="0"/>
          <w:numId w:val="3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C80A6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Преподавание и изучение языков</w:t>
      </w:r>
    </w:p>
    <w:p w14:paraId="34773B30" w14:textId="77777777" w:rsidR="00C80A6F" w:rsidRPr="00C80A6F" w:rsidRDefault="00C80A6F" w:rsidP="00C80A6F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26FEE99E" w14:textId="46F75E00" w:rsidR="00665992" w:rsidRPr="00C80A6F" w:rsidRDefault="00665992" w:rsidP="00C80A6F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80A6F">
        <w:rPr>
          <w:rFonts w:hAnsi="Times New Roman" w:cs="Times New Roman"/>
          <w:color w:val="000000"/>
          <w:sz w:val="26"/>
          <w:szCs w:val="26"/>
          <w:lang w:val="ru-RU"/>
        </w:rPr>
        <w:t>3.1.</w:t>
      </w:r>
      <w:r w:rsidRPr="00C80A6F">
        <w:rPr>
          <w:rFonts w:hAnsi="Times New Roman" w:cs="Times New Roman"/>
          <w:color w:val="000000"/>
          <w:sz w:val="26"/>
          <w:szCs w:val="26"/>
          <w:lang w:val="ru-RU"/>
        </w:rPr>
        <w:tab/>
        <w:t>Преподавание и изучение государственного языка Российской Федерации,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 (далее - ФГОС).</w:t>
      </w:r>
    </w:p>
    <w:p w14:paraId="4FAFE3AB" w14:textId="5263A874" w:rsidR="00665992" w:rsidRPr="00C80A6F" w:rsidRDefault="00665992" w:rsidP="00C80A6F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80A6F">
        <w:rPr>
          <w:rFonts w:hAnsi="Times New Roman" w:cs="Times New Roman"/>
          <w:color w:val="000000"/>
          <w:sz w:val="26"/>
          <w:szCs w:val="26"/>
          <w:lang w:val="ru-RU"/>
        </w:rPr>
        <w:t>3.2.</w:t>
      </w:r>
      <w:r w:rsidRPr="00C80A6F">
        <w:rPr>
          <w:rFonts w:hAnsi="Times New Roman" w:cs="Times New Roman"/>
          <w:color w:val="000000"/>
          <w:sz w:val="26"/>
          <w:szCs w:val="26"/>
          <w:lang w:val="ru-RU"/>
        </w:rPr>
        <w:tab/>
        <w:t>Количество часов на изучение языков, в том числе родного языка, определяют основные образовательные программы по уровням образования, разрабатываемые и утверждаемые Школой самостоятельно в соответствии с ФГОС и с учетом соответствующих программ.</w:t>
      </w:r>
    </w:p>
    <w:p w14:paraId="0F280F7C" w14:textId="64DC5317" w:rsidR="00665992" w:rsidRPr="00C80A6F" w:rsidRDefault="00665992" w:rsidP="00C80A6F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80A6F">
        <w:rPr>
          <w:rFonts w:hAnsi="Times New Roman" w:cs="Times New Roman"/>
          <w:color w:val="000000"/>
          <w:sz w:val="26"/>
          <w:szCs w:val="26"/>
          <w:lang w:val="ru-RU"/>
        </w:rPr>
        <w:t>3.3.</w:t>
      </w:r>
      <w:r w:rsidRPr="00C80A6F">
        <w:rPr>
          <w:rFonts w:hAnsi="Times New Roman" w:cs="Times New Roman"/>
          <w:color w:val="000000"/>
          <w:sz w:val="26"/>
          <w:szCs w:val="26"/>
          <w:lang w:val="ru-RU"/>
        </w:rPr>
        <w:tab/>
        <w:t>Государственный русский язык изучается в рамках предметов «Русский язык», «Родной язык»</w:t>
      </w:r>
      <w:r w:rsidR="00B27211" w:rsidRPr="00C80A6F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14:paraId="267189F6" w14:textId="398508C3" w:rsidR="00B27211" w:rsidRPr="00C80A6F" w:rsidRDefault="00B27211" w:rsidP="00C80A6F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80A6F">
        <w:rPr>
          <w:rFonts w:hAnsi="Times New Roman" w:cs="Times New Roman"/>
          <w:color w:val="000000"/>
          <w:sz w:val="26"/>
          <w:szCs w:val="26"/>
          <w:lang w:val="ru-RU"/>
        </w:rPr>
        <w:t>3.4.</w:t>
      </w:r>
      <w:r w:rsidRPr="00C80A6F">
        <w:rPr>
          <w:rFonts w:hAnsi="Times New Roman" w:cs="Times New Roman"/>
          <w:color w:val="000000"/>
          <w:sz w:val="26"/>
          <w:szCs w:val="26"/>
          <w:lang w:val="ru-RU"/>
        </w:rPr>
        <w:tab/>
        <w:t>Все предметы учебного плана преподаются на русском языке.</w:t>
      </w:r>
    </w:p>
    <w:p w14:paraId="2BBF4974" w14:textId="77777777" w:rsidR="00C80A6F" w:rsidRPr="00C80A6F" w:rsidRDefault="00C80A6F" w:rsidP="00B272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0F76E265" w14:textId="46E9EF06" w:rsidR="00B27211" w:rsidRPr="00C80A6F" w:rsidRDefault="00B27211" w:rsidP="00C80A6F">
      <w:pPr>
        <w:pStyle w:val="a3"/>
        <w:numPr>
          <w:ilvl w:val="0"/>
          <w:numId w:val="3"/>
        </w:numPr>
        <w:spacing w:before="0" w:beforeAutospacing="0" w:after="0" w:afterAutospacing="0"/>
        <w:ind w:left="709"/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C80A6F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Речевой этикет</w:t>
      </w:r>
    </w:p>
    <w:p w14:paraId="75E0AA15" w14:textId="77777777" w:rsidR="00C80A6F" w:rsidRPr="00C80A6F" w:rsidRDefault="00C80A6F" w:rsidP="00C80A6F">
      <w:pPr>
        <w:spacing w:before="0" w:beforeAutospacing="0" w:after="0" w:afterAutospacing="0"/>
        <w:ind w:left="36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14:paraId="216B13BA" w14:textId="66D1A0A4" w:rsidR="00B27211" w:rsidRPr="00C80A6F" w:rsidRDefault="00B27211" w:rsidP="00C80A6F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80A6F">
        <w:rPr>
          <w:rFonts w:hAnsi="Times New Roman" w:cs="Times New Roman"/>
          <w:color w:val="000000"/>
          <w:sz w:val="26"/>
          <w:szCs w:val="26"/>
          <w:lang w:val="ru-RU"/>
        </w:rPr>
        <w:t>4.1.</w:t>
      </w:r>
      <w:r w:rsidRPr="00C80A6F">
        <w:rPr>
          <w:rFonts w:hAnsi="Times New Roman" w:cs="Times New Roman"/>
          <w:color w:val="000000"/>
          <w:sz w:val="26"/>
          <w:szCs w:val="26"/>
          <w:lang w:val="ru-RU"/>
        </w:rPr>
        <w:tab/>
        <w:t>В Школе соблюдаются нормы современного русского литературного языка.</w:t>
      </w:r>
    </w:p>
    <w:p w14:paraId="66A2309F" w14:textId="72E95D74" w:rsidR="00B27211" w:rsidRPr="00C80A6F" w:rsidRDefault="00B27211" w:rsidP="00C80A6F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80A6F">
        <w:rPr>
          <w:rFonts w:hAnsi="Times New Roman" w:cs="Times New Roman"/>
          <w:color w:val="000000"/>
          <w:sz w:val="26"/>
          <w:szCs w:val="26"/>
          <w:lang w:val="ru-RU"/>
        </w:rPr>
        <w:t>4.2.</w:t>
      </w:r>
      <w:r w:rsidRPr="00C80A6F">
        <w:rPr>
          <w:rFonts w:hAnsi="Times New Roman" w:cs="Times New Roman"/>
          <w:color w:val="000000"/>
          <w:sz w:val="26"/>
          <w:szCs w:val="26"/>
          <w:lang w:val="ru-RU"/>
        </w:rPr>
        <w:tab/>
        <w:t>При использовании русского языка как государственного языка Российской Федерации в процессе образовательной деятельности, а также в рамках общения в Школе, не допускается использование слов и выражений, не соответствующих нормам современного литературного языка (в том числе нецензурной брани), за исключением иностранных слов, не имеющих общеупотребительных аналогов в русском языке.</w:t>
      </w:r>
    </w:p>
    <w:p w14:paraId="5D2565A1" w14:textId="33AEB9C6" w:rsidR="00B27211" w:rsidRPr="00C80A6F" w:rsidRDefault="00B27211" w:rsidP="00C80A6F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80A6F">
        <w:rPr>
          <w:rFonts w:hAnsi="Times New Roman" w:cs="Times New Roman"/>
          <w:color w:val="000000"/>
          <w:sz w:val="26"/>
          <w:szCs w:val="26"/>
          <w:lang w:val="ru-RU"/>
        </w:rPr>
        <w:t>5.</w:t>
      </w:r>
      <w:r w:rsidRPr="00C80A6F">
        <w:rPr>
          <w:rFonts w:hAnsi="Times New Roman" w:cs="Times New Roman"/>
          <w:color w:val="000000"/>
          <w:sz w:val="26"/>
          <w:szCs w:val="26"/>
          <w:lang w:val="ru-RU"/>
        </w:rPr>
        <w:tab/>
        <w:t>Заключительные положения</w:t>
      </w:r>
    </w:p>
    <w:p w14:paraId="626131C6" w14:textId="42466789" w:rsidR="00B27211" w:rsidRPr="00C80A6F" w:rsidRDefault="00B27211" w:rsidP="00C80A6F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80A6F">
        <w:rPr>
          <w:rFonts w:hAnsi="Times New Roman" w:cs="Times New Roman"/>
          <w:color w:val="000000"/>
          <w:sz w:val="26"/>
          <w:szCs w:val="26"/>
          <w:lang w:val="ru-RU"/>
        </w:rPr>
        <w:t>5.1.</w:t>
      </w:r>
      <w:r w:rsidRPr="00C80A6F">
        <w:rPr>
          <w:rFonts w:hAnsi="Times New Roman" w:cs="Times New Roman"/>
          <w:color w:val="000000"/>
          <w:sz w:val="26"/>
          <w:szCs w:val="26"/>
          <w:lang w:val="ru-RU"/>
        </w:rPr>
        <w:tab/>
        <w:t>Документы об образовании, справка об обучении оформляются в Школе на государственном языке Российской Федерации – русском языке, если иное не установлено действу</w:t>
      </w:r>
      <w:bookmarkStart w:id="0" w:name="_GoBack"/>
      <w:bookmarkEnd w:id="0"/>
      <w:r w:rsidRPr="00C80A6F">
        <w:rPr>
          <w:rFonts w:hAnsi="Times New Roman" w:cs="Times New Roman"/>
          <w:color w:val="000000"/>
          <w:sz w:val="26"/>
          <w:szCs w:val="26"/>
          <w:lang w:val="ru-RU"/>
        </w:rPr>
        <w:t>ющим законодательством, и заверяются печатью Школы.</w:t>
      </w:r>
    </w:p>
    <w:sectPr w:rsidR="00B27211" w:rsidRPr="00C80A6F" w:rsidSect="00C80A6F">
      <w:pgSz w:w="11907" w:h="16839"/>
      <w:pgMar w:top="426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63019"/>
    <w:multiLevelType w:val="hybridMultilevel"/>
    <w:tmpl w:val="DEC48450"/>
    <w:lvl w:ilvl="0" w:tplc="7EF61D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15B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6D4B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17985"/>
    <w:rsid w:val="002D33B1"/>
    <w:rsid w:val="002D3591"/>
    <w:rsid w:val="003514A0"/>
    <w:rsid w:val="003F5888"/>
    <w:rsid w:val="004538C5"/>
    <w:rsid w:val="004F7E17"/>
    <w:rsid w:val="005A05CE"/>
    <w:rsid w:val="00653AF6"/>
    <w:rsid w:val="00665992"/>
    <w:rsid w:val="007030C3"/>
    <w:rsid w:val="008B0126"/>
    <w:rsid w:val="00B27211"/>
    <w:rsid w:val="00B30304"/>
    <w:rsid w:val="00B73A5A"/>
    <w:rsid w:val="00C80A6F"/>
    <w:rsid w:val="00E438A1"/>
    <w:rsid w:val="00EE5CB5"/>
    <w:rsid w:val="00F01E19"/>
    <w:rsid w:val="00F4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3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272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272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media</cp:lastModifiedBy>
  <cp:revision>6</cp:revision>
  <dcterms:created xsi:type="dcterms:W3CDTF">2011-11-02T04:15:00Z</dcterms:created>
  <dcterms:modified xsi:type="dcterms:W3CDTF">2025-10-20T18:45:00Z</dcterms:modified>
</cp:coreProperties>
</file>