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3013EA" w14:textId="2F61867D" w:rsidR="00A521EB" w:rsidRDefault="0006053E" w:rsidP="0006053E">
      <w:pPr>
        <w:autoSpaceDE w:val="0"/>
        <w:autoSpaceDN w:val="0"/>
        <w:ind w:right="277"/>
        <w:jc w:val="center"/>
        <w:rPr>
          <w:rStyle w:val="1"/>
          <w:rFonts w:eastAsia="Arial Unicode MS"/>
        </w:rPr>
      </w:pPr>
      <w:bookmarkStart w:id="0" w:name="_GoBack"/>
      <w:bookmarkEnd w:id="0"/>
      <w:r w:rsidRPr="0006053E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00084462" wp14:editId="01AEF109">
            <wp:extent cx="6635750" cy="9360484"/>
            <wp:effectExtent l="0" t="0" r="0" b="0"/>
            <wp:docPr id="1" name="Рисунок 1" descr="C:\Users\m4stu\OneDrive\Рабочий стол\Титулы\ПВД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4stu\OneDrive\Рабочий стол\Титулы\ПВД\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5750" cy="9360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21EB">
        <w:rPr>
          <w:rStyle w:val="1"/>
          <w:rFonts w:eastAsia="Arial Unicode MS"/>
        </w:rPr>
        <w:br w:type="page"/>
      </w:r>
    </w:p>
    <w:p w14:paraId="6078CDE0" w14:textId="77777777" w:rsidR="006F783E" w:rsidRDefault="006F783E">
      <w:pPr>
        <w:pStyle w:val="10"/>
        <w:keepNext/>
        <w:keepLines/>
        <w:spacing w:line="240" w:lineRule="auto"/>
      </w:pPr>
    </w:p>
    <w:p w14:paraId="157EEA5C" w14:textId="77777777" w:rsidR="006F783E" w:rsidRDefault="00E67245">
      <w:pPr>
        <w:pStyle w:val="20"/>
        <w:keepNext/>
        <w:keepLines/>
        <w:jc w:val="center"/>
        <w:rPr>
          <w:rStyle w:val="2"/>
          <w:b/>
          <w:bCs/>
        </w:rPr>
      </w:pPr>
      <w:bookmarkStart w:id="1" w:name="bookmark14"/>
      <w:r>
        <w:rPr>
          <w:rStyle w:val="2"/>
          <w:b/>
          <w:bCs/>
        </w:rPr>
        <w:t>Пояснительная записка</w:t>
      </w:r>
      <w:bookmarkEnd w:id="1"/>
    </w:p>
    <w:p w14:paraId="40F1990C" w14:textId="77777777" w:rsidR="00A521EB" w:rsidRDefault="00A521EB">
      <w:pPr>
        <w:pStyle w:val="20"/>
        <w:keepNext/>
        <w:keepLines/>
        <w:jc w:val="center"/>
      </w:pPr>
    </w:p>
    <w:p w14:paraId="0F894218" w14:textId="77777777" w:rsidR="006F783E" w:rsidRPr="00A521EB" w:rsidRDefault="00E67245" w:rsidP="00F338D7">
      <w:pPr>
        <w:pStyle w:val="11"/>
        <w:ind w:firstLine="851"/>
        <w:jc w:val="both"/>
      </w:pPr>
      <w:r w:rsidRPr="00A521EB">
        <w:rPr>
          <w:rStyle w:val="a3"/>
        </w:rPr>
        <w:t xml:space="preserve">Под внеурочной деятельностью в рамках реализации ФГОС ООО понимается образовательная деятельность, осуществляемая в формах, отличных от урочных, и направленная на достижение планируемых результатов освоения АООП ООО для обучающихся с ЗПР. План внеурочной деятельности </w:t>
      </w:r>
      <w:r w:rsidR="00A521EB">
        <w:rPr>
          <w:rStyle w:val="a3"/>
        </w:rPr>
        <w:t>МОУ СОШ «Образовательный комплекс № 3»</w:t>
      </w:r>
      <w:r w:rsidRPr="00A521EB">
        <w:rPr>
          <w:rStyle w:val="a3"/>
        </w:rPr>
        <w:t xml:space="preserve"> является организационным механизмом реализации АООП ООО. План внеурочной деятельности составляется на каждый учебный год с учетом особенностей обучающихся конкретных классов и мнения участников образовательных отношений и реализуется с учётом психофизических особенностей обучающихся с задержкой психического развития. План внеурочной деятельности определяет формы организации и объем внеурочной деятельности для обучающихся при освоении ими АООП ООО для обучающихся с ЗПР.</w:t>
      </w:r>
    </w:p>
    <w:p w14:paraId="1FB9594E" w14:textId="77777777" w:rsidR="006F783E" w:rsidRPr="00A521EB" w:rsidRDefault="00E67245" w:rsidP="00F338D7">
      <w:pPr>
        <w:pStyle w:val="11"/>
        <w:ind w:firstLine="851"/>
        <w:jc w:val="both"/>
      </w:pPr>
      <w:r w:rsidRPr="00A521EB">
        <w:rPr>
          <w:rStyle w:val="a3"/>
        </w:rPr>
        <w:t xml:space="preserve">План внеурочной деятельности </w:t>
      </w:r>
      <w:r w:rsidR="00A521EB">
        <w:rPr>
          <w:rStyle w:val="a3"/>
        </w:rPr>
        <w:t xml:space="preserve">МОУ СОШ «Образовательный комплекс № 3» </w:t>
      </w:r>
      <w:r w:rsidRPr="00A521EB">
        <w:rPr>
          <w:rStyle w:val="a3"/>
        </w:rPr>
        <w:t>сформирован в соответствии со следующими нормативными документами:</w:t>
      </w:r>
    </w:p>
    <w:p w14:paraId="24A3BCDC" w14:textId="77777777" w:rsidR="006F783E" w:rsidRPr="00A521EB" w:rsidRDefault="00E67245" w:rsidP="00F338D7">
      <w:pPr>
        <w:pStyle w:val="11"/>
        <w:numPr>
          <w:ilvl w:val="0"/>
          <w:numId w:val="1"/>
        </w:numPr>
        <w:tabs>
          <w:tab w:val="left" w:pos="700"/>
        </w:tabs>
        <w:ind w:firstLine="851"/>
        <w:jc w:val="both"/>
      </w:pPr>
      <w:r w:rsidRPr="00A521EB">
        <w:rPr>
          <w:rStyle w:val="a3"/>
        </w:rPr>
        <w:t>Федеральным Законом от 29.12.2012 № 273-ФЗ «Об образовании в Российской Федерации»</w:t>
      </w:r>
      <w:r w:rsidR="00A521EB">
        <w:rPr>
          <w:rStyle w:val="a3"/>
        </w:rPr>
        <w:t xml:space="preserve"> </w:t>
      </w:r>
      <w:r w:rsidRPr="00A521EB">
        <w:rPr>
          <w:rStyle w:val="a3"/>
        </w:rPr>
        <w:t>(с изменениями и дополнениями);</w:t>
      </w:r>
    </w:p>
    <w:p w14:paraId="38910E40" w14:textId="77777777" w:rsidR="006F783E" w:rsidRPr="00A521EB" w:rsidRDefault="00E67245" w:rsidP="00F338D7">
      <w:pPr>
        <w:pStyle w:val="11"/>
        <w:numPr>
          <w:ilvl w:val="0"/>
          <w:numId w:val="1"/>
        </w:numPr>
        <w:tabs>
          <w:tab w:val="left" w:pos="700"/>
        </w:tabs>
        <w:ind w:firstLine="851"/>
        <w:jc w:val="both"/>
      </w:pPr>
      <w:r w:rsidRPr="00A521EB">
        <w:rPr>
          <w:rStyle w:val="a3"/>
        </w:rPr>
        <w:t>Федеральным государственным образовательным стандартом основного общего</w:t>
      </w:r>
      <w:r w:rsidR="00A521EB">
        <w:rPr>
          <w:rStyle w:val="a3"/>
        </w:rPr>
        <w:t xml:space="preserve"> </w:t>
      </w:r>
      <w:r w:rsidRPr="00A521EB">
        <w:rPr>
          <w:rStyle w:val="a3"/>
        </w:rPr>
        <w:t>образования</w:t>
      </w:r>
      <w:r w:rsidR="00A521EB">
        <w:rPr>
          <w:rStyle w:val="a3"/>
        </w:rPr>
        <w:t xml:space="preserve"> </w:t>
      </w:r>
      <w:r w:rsidRPr="00A521EB">
        <w:rPr>
          <w:rStyle w:val="a3"/>
        </w:rPr>
        <w:t>(Приказ Минпросвещения России от 31.05.2021 г. № 287 (в ред. Приказов Минпросвещения России от 18.07.2022 №568, от 08.11.2022 №955), зарегистрирован Министерством юстиции Российской Федерации 05.07.2021 г., рег. номер 64101);</w:t>
      </w:r>
    </w:p>
    <w:p w14:paraId="2FDC8E49" w14:textId="77777777" w:rsidR="006F783E" w:rsidRPr="00A521EB" w:rsidRDefault="00A521EB" w:rsidP="00F338D7">
      <w:pPr>
        <w:pStyle w:val="11"/>
        <w:numPr>
          <w:ilvl w:val="0"/>
          <w:numId w:val="1"/>
        </w:numPr>
        <w:tabs>
          <w:tab w:val="left" w:pos="700"/>
          <w:tab w:val="left" w:pos="1418"/>
          <w:tab w:val="left" w:pos="6650"/>
        </w:tabs>
        <w:ind w:firstLine="851"/>
        <w:jc w:val="both"/>
      </w:pPr>
      <w:r>
        <w:rPr>
          <w:rStyle w:val="a3"/>
        </w:rPr>
        <w:t xml:space="preserve">Порядком организации и осуществления </w:t>
      </w:r>
      <w:r w:rsidR="00E67245" w:rsidRPr="00A521EB">
        <w:rPr>
          <w:rStyle w:val="a3"/>
        </w:rPr>
        <w:t>образовательной деятельности</w:t>
      </w:r>
      <w:r>
        <w:rPr>
          <w:rStyle w:val="a3"/>
        </w:rPr>
        <w:t xml:space="preserve"> </w:t>
      </w:r>
      <w:r w:rsidR="00E67245" w:rsidRPr="00A521EB">
        <w:rPr>
          <w:rStyle w:val="a3"/>
        </w:rPr>
        <w:t>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Минпросвещения России от 22.03.2021 № 115;</w:t>
      </w:r>
    </w:p>
    <w:p w14:paraId="3B4B429D" w14:textId="77777777" w:rsidR="006F783E" w:rsidRPr="00A521EB" w:rsidRDefault="00E67245" w:rsidP="00F338D7">
      <w:pPr>
        <w:pStyle w:val="11"/>
        <w:numPr>
          <w:ilvl w:val="0"/>
          <w:numId w:val="1"/>
        </w:numPr>
        <w:tabs>
          <w:tab w:val="left" w:pos="700"/>
        </w:tabs>
        <w:ind w:firstLine="851"/>
        <w:jc w:val="both"/>
      </w:pPr>
      <w:r w:rsidRPr="00A521EB">
        <w:rPr>
          <w:rStyle w:val="a3"/>
        </w:rPr>
        <w:t xml:space="preserve">Приказом Министерства просвещения </w:t>
      </w:r>
      <w:r w:rsidR="00A521EB">
        <w:rPr>
          <w:rStyle w:val="a3"/>
        </w:rPr>
        <w:t>РФ от 24 ноября 2022 г. № 1025 «</w:t>
      </w:r>
      <w:r w:rsidRPr="00A521EB">
        <w:rPr>
          <w:rStyle w:val="a3"/>
        </w:rPr>
        <w:t>Об утверждении</w:t>
      </w:r>
      <w:r w:rsidR="00A521EB">
        <w:rPr>
          <w:rStyle w:val="a3"/>
        </w:rPr>
        <w:t xml:space="preserve"> </w:t>
      </w:r>
      <w:r w:rsidRPr="00A521EB">
        <w:rPr>
          <w:rStyle w:val="a3"/>
        </w:rPr>
        <w:t>федеральной адаптированной образовательной программы основного общего образования для обучающихся с огран</w:t>
      </w:r>
      <w:r w:rsidR="00A521EB">
        <w:rPr>
          <w:rStyle w:val="a3"/>
        </w:rPr>
        <w:t>иченными возможностями здоровья»</w:t>
      </w:r>
      <w:r w:rsidRPr="00A521EB">
        <w:rPr>
          <w:rStyle w:val="a3"/>
        </w:rPr>
        <w:t>;</w:t>
      </w:r>
    </w:p>
    <w:p w14:paraId="51474E6F" w14:textId="77777777" w:rsidR="006F783E" w:rsidRPr="00A521EB" w:rsidRDefault="00E67245" w:rsidP="00F338D7">
      <w:pPr>
        <w:pStyle w:val="11"/>
        <w:numPr>
          <w:ilvl w:val="0"/>
          <w:numId w:val="1"/>
        </w:numPr>
        <w:tabs>
          <w:tab w:val="left" w:pos="700"/>
        </w:tabs>
        <w:ind w:firstLine="851"/>
        <w:jc w:val="both"/>
      </w:pPr>
      <w:r w:rsidRPr="00A521EB">
        <w:rPr>
          <w:rStyle w:val="a3"/>
        </w:rPr>
        <w:t xml:space="preserve">Приказом Минпросвещения России от 21.09.2022 </w:t>
      </w:r>
      <w:r w:rsidR="00A521EB">
        <w:rPr>
          <w:rStyle w:val="a3"/>
          <w:lang w:eastAsia="en-US"/>
        </w:rPr>
        <w:t xml:space="preserve">№ </w:t>
      </w:r>
      <w:r w:rsidR="00A521EB">
        <w:rPr>
          <w:rStyle w:val="a3"/>
        </w:rPr>
        <w:t>858 «</w:t>
      </w:r>
      <w:r w:rsidRPr="00A521EB">
        <w:rPr>
          <w:rStyle w:val="a3"/>
        </w:rPr>
        <w:t>Об утверждении федерального</w:t>
      </w:r>
      <w:r w:rsidR="00A521EB">
        <w:rPr>
          <w:rStyle w:val="a3"/>
        </w:rPr>
        <w:t xml:space="preserve"> </w:t>
      </w:r>
      <w:r w:rsidRPr="00A521EB">
        <w:rPr>
          <w:rStyle w:val="a3"/>
        </w:rPr>
        <w:t>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</w:t>
      </w:r>
      <w:r w:rsidR="00A521EB">
        <w:rPr>
          <w:rStyle w:val="a3"/>
        </w:rPr>
        <w:t>льзования исключенных учебников»</w:t>
      </w:r>
      <w:r w:rsidRPr="00A521EB">
        <w:rPr>
          <w:rStyle w:val="a3"/>
        </w:rPr>
        <w:t xml:space="preserve"> (Зарегистрировано в Минюсте России 01.11.2022 </w:t>
      </w:r>
      <w:r w:rsidR="00A521EB">
        <w:rPr>
          <w:rStyle w:val="a3"/>
          <w:lang w:eastAsia="en-US"/>
        </w:rPr>
        <w:t xml:space="preserve">№ </w:t>
      </w:r>
      <w:r w:rsidRPr="00A521EB">
        <w:rPr>
          <w:rStyle w:val="a3"/>
        </w:rPr>
        <w:t>70799);</w:t>
      </w:r>
    </w:p>
    <w:p w14:paraId="3798EA84" w14:textId="77777777" w:rsidR="006F783E" w:rsidRPr="00A521EB" w:rsidRDefault="00E67245" w:rsidP="00F338D7">
      <w:pPr>
        <w:pStyle w:val="11"/>
        <w:numPr>
          <w:ilvl w:val="0"/>
          <w:numId w:val="1"/>
        </w:numPr>
        <w:tabs>
          <w:tab w:val="left" w:pos="700"/>
        </w:tabs>
        <w:ind w:firstLine="851"/>
        <w:jc w:val="both"/>
      </w:pPr>
      <w:r w:rsidRPr="00A521EB">
        <w:rPr>
          <w:rStyle w:val="a3"/>
        </w:rPr>
        <w:t>Приказом Минпрос</w:t>
      </w:r>
      <w:r w:rsidR="00A521EB">
        <w:rPr>
          <w:rStyle w:val="a3"/>
        </w:rPr>
        <w:t>вещения РФ от 18.07.2024 № 499 «</w:t>
      </w:r>
      <w:r w:rsidRPr="00A521EB">
        <w:rPr>
          <w:rStyle w:val="a3"/>
        </w:rPr>
        <w:t>Об утверждении федерального перечня</w:t>
      </w:r>
      <w:r w:rsidR="00A521EB">
        <w:rPr>
          <w:rStyle w:val="a3"/>
        </w:rPr>
        <w:t xml:space="preserve"> </w:t>
      </w:r>
      <w:r w:rsidRPr="00A521EB">
        <w:rPr>
          <w:rStyle w:val="a3"/>
        </w:rPr>
        <w:t>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</w:t>
      </w:r>
      <w:r w:rsidR="00A521EB">
        <w:rPr>
          <w:rStyle w:val="a3"/>
        </w:rPr>
        <w:t>го, среднего общего образования»</w:t>
      </w:r>
      <w:r w:rsidRPr="00A521EB">
        <w:rPr>
          <w:rStyle w:val="a3"/>
        </w:rPr>
        <w:t xml:space="preserve"> (Зарегистрирован 16.08.2024 № 79172);</w:t>
      </w:r>
    </w:p>
    <w:p w14:paraId="00699CE7" w14:textId="77777777" w:rsidR="006F783E" w:rsidRPr="00A521EB" w:rsidRDefault="00E67245" w:rsidP="00F338D7">
      <w:pPr>
        <w:pStyle w:val="11"/>
        <w:numPr>
          <w:ilvl w:val="0"/>
          <w:numId w:val="1"/>
        </w:numPr>
        <w:tabs>
          <w:tab w:val="left" w:pos="1418"/>
          <w:tab w:val="left" w:pos="6650"/>
        </w:tabs>
        <w:ind w:firstLine="851"/>
        <w:jc w:val="both"/>
      </w:pPr>
      <w:r w:rsidRPr="00A521EB">
        <w:rPr>
          <w:rStyle w:val="a3"/>
        </w:rPr>
        <w:t>Приказом Минп</w:t>
      </w:r>
      <w:r w:rsidR="00A521EB">
        <w:rPr>
          <w:rStyle w:val="a3"/>
        </w:rPr>
        <w:t>росвещения России от 31.08.2023 № </w:t>
      </w:r>
      <w:r w:rsidRPr="00A521EB">
        <w:rPr>
          <w:rStyle w:val="a3"/>
        </w:rPr>
        <w:t>650 «Об утверждении Порядка</w:t>
      </w:r>
      <w:r w:rsidR="00A521EB">
        <w:rPr>
          <w:rStyle w:val="a3"/>
        </w:rPr>
        <w:t xml:space="preserve"> </w:t>
      </w:r>
      <w:r w:rsidRPr="00A521EB">
        <w:rPr>
          <w:rStyle w:val="a3"/>
        </w:rPr>
        <w:t xml:space="preserve">осуществления мероприятий по профессиональной ориентации обучающихся по </w:t>
      </w:r>
      <w:r w:rsidR="00A521EB" w:rsidRPr="00A521EB">
        <w:rPr>
          <w:rStyle w:val="a3"/>
        </w:rPr>
        <w:t>образовательным</w:t>
      </w:r>
      <w:r w:rsidRPr="00A521EB">
        <w:rPr>
          <w:rStyle w:val="a3"/>
        </w:rPr>
        <w:t xml:space="preserve"> программам основного общего и среднего общего образования»;</w:t>
      </w:r>
    </w:p>
    <w:p w14:paraId="6EB50050" w14:textId="77777777" w:rsidR="00A521EB" w:rsidRPr="00D23F62" w:rsidRDefault="00A521EB" w:rsidP="00F338D7">
      <w:pPr>
        <w:pStyle w:val="a9"/>
        <w:numPr>
          <w:ilvl w:val="0"/>
          <w:numId w:val="1"/>
        </w:numPr>
        <w:tabs>
          <w:tab w:val="left" w:pos="1133"/>
        </w:tabs>
        <w:ind w:left="0" w:right="4" w:firstLine="851"/>
        <w:rPr>
          <w:sz w:val="24"/>
          <w:szCs w:val="24"/>
        </w:rPr>
      </w:pPr>
      <w:r w:rsidRPr="00D23F62">
        <w:rPr>
          <w:sz w:val="24"/>
          <w:szCs w:val="24"/>
        </w:rPr>
        <w:t>Письмом Министерства просвещения РФ от 17.06.2022 №03-871 «Об организации занятий «Разговоры о важном»;</w:t>
      </w:r>
    </w:p>
    <w:p w14:paraId="30D9F852" w14:textId="77777777" w:rsidR="00A521EB" w:rsidRPr="00D23F62" w:rsidRDefault="00A521EB" w:rsidP="00F338D7">
      <w:pPr>
        <w:pStyle w:val="a9"/>
        <w:numPr>
          <w:ilvl w:val="0"/>
          <w:numId w:val="1"/>
        </w:numPr>
        <w:tabs>
          <w:tab w:val="left" w:pos="1133"/>
        </w:tabs>
        <w:ind w:left="0" w:right="4" w:firstLine="851"/>
        <w:rPr>
          <w:sz w:val="24"/>
          <w:szCs w:val="24"/>
        </w:rPr>
      </w:pPr>
      <w:r w:rsidRPr="00D23F62">
        <w:rPr>
          <w:sz w:val="24"/>
          <w:szCs w:val="24"/>
        </w:rPr>
        <w:t>Письмом Министерства просвещения РФ от 15.08.2022 № 03-1190 «Методические рекомендации по организации цикла внеурочных занятий «Разговоры о важном»;</w:t>
      </w:r>
    </w:p>
    <w:p w14:paraId="3518425F" w14:textId="77777777" w:rsidR="00A521EB" w:rsidRPr="00D23F62" w:rsidRDefault="00A521EB" w:rsidP="00F338D7">
      <w:pPr>
        <w:pStyle w:val="a9"/>
        <w:numPr>
          <w:ilvl w:val="0"/>
          <w:numId w:val="1"/>
        </w:numPr>
        <w:tabs>
          <w:tab w:val="left" w:pos="1133"/>
        </w:tabs>
        <w:ind w:left="0" w:right="4" w:firstLine="851"/>
        <w:rPr>
          <w:sz w:val="24"/>
          <w:szCs w:val="24"/>
        </w:rPr>
      </w:pPr>
      <w:r w:rsidRPr="00D23F62">
        <w:rPr>
          <w:sz w:val="24"/>
          <w:szCs w:val="24"/>
        </w:rPr>
        <w:t>Письмом Министерства просвещения РФ № 07-5789 от 25.08.2022 «О направлении методических</w:t>
      </w:r>
      <w:r w:rsidRPr="00D23F62">
        <w:rPr>
          <w:spacing w:val="-15"/>
          <w:sz w:val="24"/>
          <w:szCs w:val="24"/>
        </w:rPr>
        <w:t xml:space="preserve"> </w:t>
      </w:r>
      <w:r w:rsidRPr="00D23F62">
        <w:rPr>
          <w:sz w:val="24"/>
          <w:szCs w:val="24"/>
        </w:rPr>
        <w:t>рекомендаций</w:t>
      </w:r>
      <w:r w:rsidRPr="00D23F62">
        <w:rPr>
          <w:spacing w:val="-15"/>
          <w:sz w:val="24"/>
          <w:szCs w:val="24"/>
        </w:rPr>
        <w:t xml:space="preserve"> </w:t>
      </w:r>
      <w:r w:rsidRPr="00D23F62">
        <w:rPr>
          <w:sz w:val="24"/>
          <w:szCs w:val="24"/>
        </w:rPr>
        <w:t>по</w:t>
      </w:r>
      <w:r w:rsidRPr="00D23F62">
        <w:rPr>
          <w:spacing w:val="-14"/>
          <w:sz w:val="24"/>
          <w:szCs w:val="24"/>
        </w:rPr>
        <w:t xml:space="preserve"> </w:t>
      </w:r>
      <w:r w:rsidRPr="00D23F62">
        <w:rPr>
          <w:sz w:val="24"/>
          <w:szCs w:val="24"/>
        </w:rPr>
        <w:t>организации</w:t>
      </w:r>
      <w:r w:rsidRPr="00D23F62">
        <w:rPr>
          <w:spacing w:val="-15"/>
          <w:sz w:val="24"/>
          <w:szCs w:val="24"/>
        </w:rPr>
        <w:t xml:space="preserve"> </w:t>
      </w:r>
      <w:r w:rsidRPr="00D23F62">
        <w:rPr>
          <w:sz w:val="24"/>
          <w:szCs w:val="24"/>
        </w:rPr>
        <w:t>цикла</w:t>
      </w:r>
      <w:r w:rsidRPr="00D23F62">
        <w:rPr>
          <w:spacing w:val="-13"/>
          <w:sz w:val="24"/>
          <w:szCs w:val="24"/>
        </w:rPr>
        <w:t xml:space="preserve"> </w:t>
      </w:r>
      <w:r w:rsidRPr="00D23F62">
        <w:rPr>
          <w:sz w:val="24"/>
          <w:szCs w:val="24"/>
        </w:rPr>
        <w:t>внеурочных</w:t>
      </w:r>
      <w:r w:rsidRPr="00D23F62">
        <w:rPr>
          <w:spacing w:val="-15"/>
          <w:sz w:val="24"/>
          <w:szCs w:val="24"/>
        </w:rPr>
        <w:t xml:space="preserve"> </w:t>
      </w:r>
      <w:r w:rsidRPr="00D23F62">
        <w:rPr>
          <w:sz w:val="24"/>
          <w:szCs w:val="24"/>
        </w:rPr>
        <w:t>занятий</w:t>
      </w:r>
      <w:r w:rsidRPr="00D23F62">
        <w:rPr>
          <w:spacing w:val="-4"/>
          <w:sz w:val="24"/>
          <w:szCs w:val="24"/>
        </w:rPr>
        <w:t xml:space="preserve"> </w:t>
      </w:r>
      <w:r w:rsidRPr="00D23F62">
        <w:rPr>
          <w:sz w:val="24"/>
          <w:szCs w:val="24"/>
        </w:rPr>
        <w:t>«Разговоры</w:t>
      </w:r>
      <w:r w:rsidRPr="00D23F62">
        <w:rPr>
          <w:spacing w:val="-15"/>
          <w:sz w:val="24"/>
          <w:szCs w:val="24"/>
        </w:rPr>
        <w:t xml:space="preserve"> </w:t>
      </w:r>
      <w:r w:rsidRPr="00D23F62">
        <w:rPr>
          <w:sz w:val="24"/>
          <w:szCs w:val="24"/>
        </w:rPr>
        <w:t xml:space="preserve">о важном» при реализации адаптированных основных общеобразовательных </w:t>
      </w:r>
      <w:r w:rsidRPr="00D23F62">
        <w:rPr>
          <w:spacing w:val="-2"/>
          <w:sz w:val="24"/>
          <w:szCs w:val="24"/>
        </w:rPr>
        <w:t>программ»;</w:t>
      </w:r>
    </w:p>
    <w:p w14:paraId="7EB71584" w14:textId="77777777" w:rsidR="00A521EB" w:rsidRPr="00B90627" w:rsidRDefault="00A521EB" w:rsidP="00F338D7">
      <w:pPr>
        <w:pStyle w:val="a9"/>
        <w:numPr>
          <w:ilvl w:val="0"/>
          <w:numId w:val="1"/>
        </w:numPr>
        <w:tabs>
          <w:tab w:val="left" w:pos="1133"/>
        </w:tabs>
        <w:ind w:left="0" w:right="4" w:firstLine="851"/>
        <w:rPr>
          <w:sz w:val="24"/>
          <w:szCs w:val="24"/>
        </w:rPr>
      </w:pPr>
      <w:r w:rsidRPr="00B90627">
        <w:rPr>
          <w:sz w:val="24"/>
          <w:szCs w:val="24"/>
        </w:rPr>
        <w:t>Постановлением</w:t>
      </w:r>
      <w:r w:rsidRPr="00B90627">
        <w:rPr>
          <w:spacing w:val="40"/>
          <w:sz w:val="24"/>
          <w:szCs w:val="24"/>
        </w:rPr>
        <w:t xml:space="preserve"> </w:t>
      </w:r>
      <w:r w:rsidRPr="00B90627">
        <w:rPr>
          <w:sz w:val="24"/>
          <w:szCs w:val="24"/>
        </w:rPr>
        <w:t>Главного</w:t>
      </w:r>
      <w:r w:rsidRPr="00B90627">
        <w:rPr>
          <w:spacing w:val="80"/>
          <w:sz w:val="24"/>
          <w:szCs w:val="24"/>
        </w:rPr>
        <w:t xml:space="preserve"> </w:t>
      </w:r>
      <w:r w:rsidRPr="00B90627">
        <w:rPr>
          <w:sz w:val="24"/>
          <w:szCs w:val="24"/>
        </w:rPr>
        <w:t>государственного санитарного врача Российской Федерации</w:t>
      </w:r>
      <w:r w:rsidRPr="00B90627">
        <w:rPr>
          <w:spacing w:val="-4"/>
          <w:sz w:val="24"/>
          <w:szCs w:val="24"/>
        </w:rPr>
        <w:t xml:space="preserve"> </w:t>
      </w:r>
      <w:r w:rsidRPr="00B90627">
        <w:rPr>
          <w:sz w:val="24"/>
          <w:szCs w:val="24"/>
        </w:rPr>
        <w:t>от 28.01.2021</w:t>
      </w:r>
      <w:r w:rsidRPr="00B90627">
        <w:rPr>
          <w:spacing w:val="-4"/>
          <w:sz w:val="24"/>
          <w:szCs w:val="24"/>
        </w:rPr>
        <w:t xml:space="preserve"> </w:t>
      </w:r>
      <w:r w:rsidRPr="00B90627">
        <w:rPr>
          <w:sz w:val="24"/>
          <w:szCs w:val="24"/>
        </w:rPr>
        <w:t>№ 2</w:t>
      </w:r>
      <w:r w:rsidRPr="00B90627"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Pr="00B90627">
        <w:rPr>
          <w:sz w:val="24"/>
          <w:szCs w:val="24"/>
        </w:rPr>
        <w:t>Об утверждении санитарных</w:t>
      </w:r>
      <w:r w:rsidRPr="00B90627">
        <w:rPr>
          <w:spacing w:val="-4"/>
          <w:sz w:val="24"/>
          <w:szCs w:val="24"/>
        </w:rPr>
        <w:t xml:space="preserve"> </w:t>
      </w:r>
      <w:r w:rsidRPr="00B90627">
        <w:rPr>
          <w:sz w:val="24"/>
          <w:szCs w:val="24"/>
        </w:rPr>
        <w:t>пр</w:t>
      </w:r>
      <w:r>
        <w:rPr>
          <w:sz w:val="24"/>
          <w:szCs w:val="24"/>
        </w:rPr>
        <w:t>авил и норм СанПиН 1.2.3685-21 «</w:t>
      </w:r>
      <w:r w:rsidRPr="00B90627">
        <w:rPr>
          <w:sz w:val="24"/>
          <w:szCs w:val="24"/>
        </w:rPr>
        <w:t>Гигиенические нормативы и требования к обеспечению безопасности и (или) безвредности для ч</w:t>
      </w:r>
      <w:r>
        <w:rPr>
          <w:sz w:val="24"/>
          <w:szCs w:val="24"/>
        </w:rPr>
        <w:t>еловека факторов среды обитания»</w:t>
      </w:r>
      <w:r w:rsidRPr="00B90627">
        <w:rPr>
          <w:sz w:val="24"/>
          <w:szCs w:val="24"/>
        </w:rPr>
        <w:t>;</w:t>
      </w:r>
    </w:p>
    <w:p w14:paraId="50C17571" w14:textId="77777777" w:rsidR="00A521EB" w:rsidRPr="00B90627" w:rsidRDefault="00A521EB" w:rsidP="00F338D7">
      <w:pPr>
        <w:pStyle w:val="a9"/>
        <w:numPr>
          <w:ilvl w:val="0"/>
          <w:numId w:val="1"/>
        </w:numPr>
        <w:tabs>
          <w:tab w:val="left" w:pos="1133"/>
        </w:tabs>
        <w:ind w:left="0" w:right="4" w:firstLine="851"/>
        <w:rPr>
          <w:sz w:val="24"/>
          <w:szCs w:val="24"/>
        </w:rPr>
      </w:pPr>
      <w:r w:rsidRPr="00B90627">
        <w:rPr>
          <w:sz w:val="24"/>
          <w:szCs w:val="24"/>
        </w:rPr>
        <w:t>Постановлением Главного государственного санитарного врача Российской Федерации</w:t>
      </w:r>
      <w:r w:rsidRPr="00B90627">
        <w:rPr>
          <w:spacing w:val="-4"/>
          <w:sz w:val="24"/>
          <w:szCs w:val="24"/>
        </w:rPr>
        <w:t xml:space="preserve"> </w:t>
      </w:r>
      <w:r w:rsidRPr="00B90627">
        <w:rPr>
          <w:sz w:val="24"/>
          <w:szCs w:val="24"/>
        </w:rPr>
        <w:t>от 28.09.2020</w:t>
      </w:r>
      <w:r w:rsidRPr="00B90627">
        <w:rPr>
          <w:spacing w:val="-5"/>
          <w:sz w:val="24"/>
          <w:szCs w:val="24"/>
        </w:rPr>
        <w:t xml:space="preserve"> </w:t>
      </w:r>
      <w:r w:rsidRPr="00B90627">
        <w:rPr>
          <w:sz w:val="24"/>
          <w:szCs w:val="24"/>
        </w:rPr>
        <w:t>№</w:t>
      </w:r>
      <w:r w:rsidRPr="00B90627">
        <w:rPr>
          <w:spacing w:val="-4"/>
          <w:sz w:val="24"/>
          <w:szCs w:val="24"/>
        </w:rPr>
        <w:t xml:space="preserve"> </w:t>
      </w:r>
      <w:r w:rsidRPr="00B90627">
        <w:rPr>
          <w:sz w:val="24"/>
          <w:szCs w:val="24"/>
        </w:rPr>
        <w:t>28</w:t>
      </w:r>
      <w:r w:rsidRPr="00B90627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Pr="00B90627">
        <w:rPr>
          <w:sz w:val="24"/>
          <w:szCs w:val="24"/>
        </w:rPr>
        <w:t>Об</w:t>
      </w:r>
      <w:r w:rsidRPr="00B90627">
        <w:rPr>
          <w:spacing w:val="-3"/>
          <w:sz w:val="24"/>
          <w:szCs w:val="24"/>
        </w:rPr>
        <w:t xml:space="preserve"> </w:t>
      </w:r>
      <w:r w:rsidRPr="00B90627">
        <w:rPr>
          <w:sz w:val="24"/>
          <w:szCs w:val="24"/>
        </w:rPr>
        <w:t>утверждении санитарных</w:t>
      </w:r>
      <w:r w:rsidRPr="00B90627">
        <w:rPr>
          <w:spacing w:val="-4"/>
          <w:sz w:val="24"/>
          <w:szCs w:val="24"/>
        </w:rPr>
        <w:t xml:space="preserve"> </w:t>
      </w:r>
      <w:r w:rsidRPr="00B90627">
        <w:rPr>
          <w:sz w:val="24"/>
          <w:szCs w:val="24"/>
        </w:rPr>
        <w:t>правил</w:t>
      </w:r>
      <w:r w:rsidRPr="00B90627">
        <w:rPr>
          <w:spacing w:val="80"/>
          <w:sz w:val="24"/>
          <w:szCs w:val="24"/>
        </w:rPr>
        <w:t xml:space="preserve"> </w:t>
      </w:r>
      <w:r w:rsidRPr="00B90627">
        <w:rPr>
          <w:sz w:val="24"/>
          <w:szCs w:val="24"/>
        </w:rPr>
        <w:t>СП</w:t>
      </w:r>
      <w:r w:rsidRPr="00B90627">
        <w:rPr>
          <w:spacing w:val="-1"/>
          <w:sz w:val="24"/>
          <w:szCs w:val="24"/>
        </w:rPr>
        <w:t xml:space="preserve"> </w:t>
      </w:r>
      <w:r w:rsidRPr="00B90627">
        <w:rPr>
          <w:sz w:val="24"/>
          <w:szCs w:val="24"/>
        </w:rPr>
        <w:t>2.4.</w:t>
      </w:r>
      <w:r w:rsidRPr="00B90627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3648-20 «</w:t>
      </w:r>
      <w:r w:rsidRPr="00B90627">
        <w:rPr>
          <w:sz w:val="24"/>
          <w:szCs w:val="24"/>
        </w:rPr>
        <w:t xml:space="preserve">Санитарно-эпидемиологические требования к организациям воспитания и обучения, отдыха </w:t>
      </w:r>
      <w:r>
        <w:rPr>
          <w:sz w:val="24"/>
          <w:szCs w:val="24"/>
        </w:rPr>
        <w:t>и оздоровления детей и молодежи»</w:t>
      </w:r>
      <w:r w:rsidRPr="00B90627">
        <w:rPr>
          <w:sz w:val="24"/>
          <w:szCs w:val="24"/>
        </w:rPr>
        <w:t>.</w:t>
      </w:r>
    </w:p>
    <w:p w14:paraId="28C36012" w14:textId="77777777" w:rsidR="006F783E" w:rsidRPr="00A521EB" w:rsidRDefault="00E67245" w:rsidP="00F338D7">
      <w:pPr>
        <w:pStyle w:val="11"/>
        <w:ind w:firstLine="851"/>
        <w:jc w:val="both"/>
      </w:pPr>
      <w:r w:rsidRPr="00A521EB">
        <w:rPr>
          <w:rStyle w:val="a3"/>
        </w:rPr>
        <w:lastRenderedPageBreak/>
        <w:t>Цели организации внеурочной деятельности на уровне основного общего образования: создание благоприятных условий для развития обучающегося, реализация прав детей с ограниченными возможностями здоровья (ЗПР) на качественное образование, создание оптимальных условий для их социальной адаптации и интеграции в условиях современного общества.</w:t>
      </w:r>
    </w:p>
    <w:p w14:paraId="6A495B38" w14:textId="77777777" w:rsidR="006F783E" w:rsidRPr="00A521EB" w:rsidRDefault="00E67245" w:rsidP="00F338D7">
      <w:pPr>
        <w:pStyle w:val="11"/>
        <w:ind w:firstLine="851"/>
        <w:jc w:val="both"/>
      </w:pPr>
      <w:r w:rsidRPr="00A521EB">
        <w:rPr>
          <w:rStyle w:val="a3"/>
        </w:rPr>
        <w:t>Задачи: формирование жизненной компетенции с учетом индивидуальных возможностей обучающихся, воспитание общей культуры личности на основе усвоения обязательного содержания общеобразовательных, развивающих, коррекционных программ; создание основы для осознанного выбора и последующего освоения профессиональных образовательных программ, воспитание гражданственности, трудолюбия, уважения к правам и свободам человека, любви к окружающей природе, Родине, семье, формирование здорового образа жизни.</w:t>
      </w:r>
    </w:p>
    <w:p w14:paraId="1B3D5487" w14:textId="77777777" w:rsidR="006F783E" w:rsidRPr="00A521EB" w:rsidRDefault="00E67245" w:rsidP="00F338D7">
      <w:pPr>
        <w:pStyle w:val="11"/>
        <w:ind w:firstLine="851"/>
        <w:jc w:val="both"/>
      </w:pPr>
      <w:r w:rsidRPr="00A521EB">
        <w:rPr>
          <w:rStyle w:val="a3"/>
        </w:rPr>
        <w:t>Режим внеурочной деятельности регламентируется календарным учебным графиком на 2025/2026 учебн</w:t>
      </w:r>
      <w:r w:rsidR="00F338D7">
        <w:rPr>
          <w:rStyle w:val="a3"/>
        </w:rPr>
        <w:t>ый год</w:t>
      </w:r>
      <w:r w:rsidRPr="00A521EB">
        <w:rPr>
          <w:rStyle w:val="a3"/>
        </w:rPr>
        <w:t xml:space="preserve"> </w:t>
      </w:r>
      <w:r w:rsidR="00A521EB">
        <w:rPr>
          <w:rStyle w:val="a3"/>
        </w:rPr>
        <w:t>МОУ СОШ «Образовательный комплекс № 3»</w:t>
      </w:r>
      <w:r w:rsidRPr="00A521EB">
        <w:rPr>
          <w:rStyle w:val="a3"/>
        </w:rPr>
        <w:t>:</w:t>
      </w:r>
    </w:p>
    <w:p w14:paraId="1AE08913" w14:textId="77777777" w:rsidR="006F783E" w:rsidRPr="00A521EB" w:rsidRDefault="00E67245" w:rsidP="00F338D7">
      <w:pPr>
        <w:pStyle w:val="11"/>
        <w:numPr>
          <w:ilvl w:val="0"/>
          <w:numId w:val="2"/>
        </w:numPr>
        <w:tabs>
          <w:tab w:val="left" w:pos="773"/>
        </w:tabs>
        <w:ind w:firstLine="851"/>
        <w:jc w:val="both"/>
      </w:pPr>
      <w:r w:rsidRPr="00A521EB">
        <w:rPr>
          <w:rStyle w:val="a3"/>
        </w:rPr>
        <w:t>начало занятий внеурочной деятельности не ранее, чем через 30 минут после окончания последнего урока;</w:t>
      </w:r>
    </w:p>
    <w:p w14:paraId="32F76310" w14:textId="77777777" w:rsidR="006F783E" w:rsidRPr="00A521EB" w:rsidRDefault="00E67245" w:rsidP="00F338D7">
      <w:pPr>
        <w:pStyle w:val="11"/>
        <w:numPr>
          <w:ilvl w:val="0"/>
          <w:numId w:val="2"/>
        </w:numPr>
        <w:tabs>
          <w:tab w:val="left" w:pos="1353"/>
        </w:tabs>
        <w:ind w:firstLine="851"/>
        <w:jc w:val="both"/>
      </w:pPr>
      <w:r w:rsidRPr="00A521EB">
        <w:rPr>
          <w:rStyle w:val="a3"/>
        </w:rPr>
        <w:t>продолжительность занятий – 40 минут;</w:t>
      </w:r>
    </w:p>
    <w:p w14:paraId="57A02963" w14:textId="77777777" w:rsidR="006F783E" w:rsidRPr="00A521EB" w:rsidRDefault="00E67245" w:rsidP="00F338D7">
      <w:pPr>
        <w:pStyle w:val="11"/>
        <w:numPr>
          <w:ilvl w:val="0"/>
          <w:numId w:val="2"/>
        </w:numPr>
        <w:tabs>
          <w:tab w:val="left" w:pos="1353"/>
        </w:tabs>
        <w:ind w:firstLine="851"/>
        <w:jc w:val="both"/>
      </w:pPr>
      <w:r w:rsidRPr="00A521EB">
        <w:rPr>
          <w:rStyle w:val="a3"/>
        </w:rPr>
        <w:t>перерыв между занятиями внеурочной деятельности не менее 10 минут;</w:t>
      </w:r>
    </w:p>
    <w:p w14:paraId="3660AD3B" w14:textId="77777777" w:rsidR="006F783E" w:rsidRPr="00A521EB" w:rsidRDefault="00E67245" w:rsidP="00F338D7">
      <w:pPr>
        <w:pStyle w:val="11"/>
        <w:numPr>
          <w:ilvl w:val="0"/>
          <w:numId w:val="2"/>
        </w:numPr>
        <w:tabs>
          <w:tab w:val="left" w:pos="1353"/>
        </w:tabs>
        <w:ind w:firstLine="851"/>
        <w:jc w:val="both"/>
      </w:pPr>
      <w:r w:rsidRPr="00A521EB">
        <w:rPr>
          <w:rStyle w:val="a3"/>
        </w:rPr>
        <w:t>индивидуальные коррекционные занятия проводятся в урочное и во внеурочное время;</w:t>
      </w:r>
    </w:p>
    <w:p w14:paraId="35E28A59" w14:textId="77777777" w:rsidR="006F783E" w:rsidRPr="00A521EB" w:rsidRDefault="00E67245" w:rsidP="00F338D7">
      <w:pPr>
        <w:pStyle w:val="11"/>
        <w:numPr>
          <w:ilvl w:val="0"/>
          <w:numId w:val="2"/>
        </w:numPr>
        <w:tabs>
          <w:tab w:val="left" w:pos="774"/>
        </w:tabs>
        <w:ind w:firstLine="851"/>
        <w:jc w:val="both"/>
      </w:pPr>
      <w:r w:rsidRPr="00A521EB">
        <w:rPr>
          <w:rStyle w:val="a3"/>
        </w:rPr>
        <w:t>расписание уроков, обязательных специальных занятий по «Программе коррекционной работы» АОП ООО и занятий по различным направлениям внеурочной деятельности составляется отдельно.</w:t>
      </w:r>
    </w:p>
    <w:p w14:paraId="4EE250F9" w14:textId="77777777" w:rsidR="006F783E" w:rsidRPr="00A521EB" w:rsidRDefault="00E67245" w:rsidP="00F338D7">
      <w:pPr>
        <w:pStyle w:val="11"/>
        <w:ind w:firstLine="851"/>
        <w:jc w:val="both"/>
      </w:pPr>
      <w:r w:rsidRPr="00A521EB">
        <w:rPr>
          <w:rStyle w:val="a3"/>
        </w:rPr>
        <w:t>Время, отведенное на внеурочную деятельность, не учитывается при определении максимально допустимой учебной недельной нагрузки обучающихся.</w:t>
      </w:r>
    </w:p>
    <w:p w14:paraId="5B4935B9" w14:textId="77777777" w:rsidR="006F783E" w:rsidRPr="00A521EB" w:rsidRDefault="00E67245" w:rsidP="00F338D7">
      <w:pPr>
        <w:pStyle w:val="11"/>
        <w:ind w:firstLine="851"/>
        <w:jc w:val="both"/>
      </w:pPr>
      <w:r w:rsidRPr="00A521EB">
        <w:rPr>
          <w:rStyle w:val="a3"/>
        </w:rPr>
        <w:t xml:space="preserve">С целью реализации принципа формирования единого образовательного пространства и с учетом особых образовательных потребностей обучающихся с задержкой психического развития в ОО выстраивается модель внеурочной деятельности с </w:t>
      </w:r>
      <w:r w:rsidRPr="00A521EB">
        <w:rPr>
          <w:rStyle w:val="a3"/>
          <w:i/>
          <w:iCs/>
        </w:rPr>
        <w:t>преобладанием педагогической поддержки обучающихся и работы по обеспечению их благополучия в пространстве школы.</w:t>
      </w:r>
    </w:p>
    <w:p w14:paraId="229EEF2C" w14:textId="77777777" w:rsidR="006F783E" w:rsidRPr="00A521EB" w:rsidRDefault="00E67245" w:rsidP="00F338D7">
      <w:pPr>
        <w:pStyle w:val="11"/>
        <w:ind w:firstLine="851"/>
        <w:jc w:val="both"/>
      </w:pPr>
      <w:r w:rsidRPr="00A521EB">
        <w:rPr>
          <w:rStyle w:val="a3"/>
        </w:rPr>
        <w:t>Распределение часов, предусмотренных на внеурочную деятельность, осуществляется следующим образом: недельная нагрузка – 10 часов, из них 5 часов отводится на коррекционно</w:t>
      </w:r>
      <w:r w:rsidRPr="00A521EB">
        <w:rPr>
          <w:rStyle w:val="a3"/>
        </w:rPr>
        <w:softHyphen/>
        <w:t>развивающие курсы, 5 часов – на другие направления внеурочной деятельности. Коррекционно</w:t>
      </w:r>
      <w:r w:rsidRPr="00A521EB">
        <w:rPr>
          <w:rStyle w:val="a3"/>
        </w:rPr>
        <w:softHyphen/>
        <w:t>развивающая область включена в структуру плана с целью коррекции недостатков психофизического развития и социальной адаптации обучающихся. Она обеспечивает реализацию дифференцированного подхода к удовлетворению особых образовательных потребностей, обучающихся с ЗПР, обусловленного диапазоном различий внутри данной нозологической группы.</w:t>
      </w:r>
    </w:p>
    <w:p w14:paraId="464A3337" w14:textId="77777777" w:rsidR="006F783E" w:rsidRPr="00F338D7" w:rsidRDefault="00E67245" w:rsidP="00F338D7">
      <w:pPr>
        <w:pStyle w:val="11"/>
        <w:ind w:firstLine="851"/>
        <w:jc w:val="both"/>
      </w:pPr>
      <w:r w:rsidRPr="00A521EB">
        <w:rPr>
          <w:rStyle w:val="a3"/>
        </w:rPr>
        <w:t>Для обучающихся 5-9 классов по 1 часу в неделю выделено на внеурочное занятие «Разговоры о важном» (понедельник пе</w:t>
      </w:r>
      <w:r w:rsidR="00F338D7">
        <w:rPr>
          <w:rStyle w:val="a3"/>
        </w:rPr>
        <w:t>рвый урок). Внеурочные занятия «Разговоры о важном»</w:t>
      </w:r>
      <w:r w:rsidRPr="00A521EB">
        <w:rPr>
          <w:rStyle w:val="a3"/>
        </w:rPr>
        <w:t xml:space="preserve"> направлены на развитие ценностного отношения обучающихся к своей родине - России, населяющим ее людям, ее уникальной истории, богатой природе и великой культуре. Внеурочные заня</w:t>
      </w:r>
      <w:r w:rsidR="00F338D7">
        <w:rPr>
          <w:rStyle w:val="a3"/>
        </w:rPr>
        <w:t>тия «Разговоры о важном»</w:t>
      </w:r>
      <w:r w:rsidRPr="00A521EB">
        <w:rPr>
          <w:rStyle w:val="a3"/>
        </w:rPr>
        <w:t xml:space="preserve"> направлены на формирование соответствующей внутренней позиции личности обучающегося, необходимой ему для </w:t>
      </w:r>
      <w:r w:rsidRPr="00F338D7">
        <w:rPr>
          <w:rStyle w:val="a3"/>
        </w:rPr>
        <w:t>конструктивного и ответственного поведения в обществе.</w:t>
      </w:r>
    </w:p>
    <w:p w14:paraId="279BA2B8" w14:textId="77777777" w:rsidR="006F783E" w:rsidRPr="00A521EB" w:rsidRDefault="00E67245" w:rsidP="00F338D7">
      <w:pPr>
        <w:pStyle w:val="11"/>
        <w:ind w:firstLine="851"/>
        <w:jc w:val="both"/>
      </w:pPr>
      <w:r w:rsidRPr="00F338D7">
        <w:rPr>
          <w:rStyle w:val="a3"/>
        </w:rPr>
        <w:t xml:space="preserve">Основной формат внеурочных занятий </w:t>
      </w:r>
      <w:r w:rsidR="00F338D7" w:rsidRPr="00F338D7">
        <w:rPr>
          <w:rStyle w:val="a3"/>
          <w:bCs/>
        </w:rPr>
        <w:t>«Разговоры о важном»</w:t>
      </w:r>
      <w:r w:rsidRPr="00F338D7">
        <w:rPr>
          <w:rStyle w:val="a3"/>
          <w:bCs/>
        </w:rPr>
        <w:t xml:space="preserve"> </w:t>
      </w:r>
      <w:r w:rsidRPr="00F338D7">
        <w:rPr>
          <w:rStyle w:val="a3"/>
        </w:rPr>
        <w:t>-</w:t>
      </w:r>
      <w:r w:rsidRPr="00A521EB">
        <w:rPr>
          <w:rStyle w:val="a3"/>
        </w:rPr>
        <w:t xml:space="preserve"> разговор и (или) беседа с обучающимися. 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</w:t>
      </w:r>
      <w:r w:rsidR="00A521EB">
        <w:rPr>
          <w:rStyle w:val="a3"/>
        </w:rPr>
        <w:t xml:space="preserve"> </w:t>
      </w:r>
      <w:r w:rsidRPr="00A521EB">
        <w:rPr>
          <w:rStyle w:val="a3"/>
        </w:rPr>
        <w:t>культуре и повседневной культуре поведения, доброжелательным отношением к окружающим и ответственным отношением к собственным поступкам.</w:t>
      </w:r>
    </w:p>
    <w:p w14:paraId="18BE293D" w14:textId="77777777" w:rsidR="006F783E" w:rsidRPr="00A521EB" w:rsidRDefault="00E67245" w:rsidP="00F338D7">
      <w:pPr>
        <w:pStyle w:val="11"/>
        <w:ind w:firstLine="851"/>
        <w:jc w:val="both"/>
      </w:pPr>
      <w:r w:rsidRPr="00A521EB">
        <w:rPr>
          <w:rStyle w:val="a3"/>
        </w:rPr>
        <w:t>Обучающимся предоставляется возможность посещать занятия, спортивные секции, кружки в учреждениях и отделениях дополнительного образования, другие дополнительные занятия по выбору родителей (законных представителей) обучающихся.</w:t>
      </w:r>
    </w:p>
    <w:p w14:paraId="5240CC12" w14:textId="77777777" w:rsidR="006F783E" w:rsidRPr="00A521EB" w:rsidRDefault="00E67245" w:rsidP="00F338D7">
      <w:pPr>
        <w:pStyle w:val="11"/>
        <w:ind w:firstLine="851"/>
        <w:jc w:val="both"/>
      </w:pPr>
      <w:r w:rsidRPr="00A521EB">
        <w:rPr>
          <w:rStyle w:val="a3"/>
        </w:rPr>
        <w:t>Нагрузка педагогических работников, ведущих занятия в рамках внеурочной деятельности, при тарификации педагогических работников устанавливается как педагогическая нагрузка по основной должности. Оплата труда педагогических работников, ведущих занятия в рамках внеурочной деятельности, устанавливается с учетом всех коэффициентов конкретного педагогического работника.</w:t>
      </w:r>
    </w:p>
    <w:p w14:paraId="1AE1B040" w14:textId="77777777" w:rsidR="00F338D7" w:rsidRDefault="00E67245">
      <w:pPr>
        <w:pStyle w:val="11"/>
        <w:spacing w:after="260"/>
        <w:ind w:firstLine="660"/>
        <w:rPr>
          <w:rStyle w:val="a3"/>
        </w:rPr>
      </w:pPr>
      <w:r w:rsidRPr="00A521EB">
        <w:rPr>
          <w:rStyle w:val="a3"/>
        </w:rPr>
        <w:t>Возможно применение электронного обучения, дистанционных образовательных технологий при реализации курсов внеурочной деятельности.</w:t>
      </w:r>
    </w:p>
    <w:p w14:paraId="5F333554" w14:textId="77777777" w:rsidR="00F338D7" w:rsidRPr="00F338D7" w:rsidRDefault="00F338D7" w:rsidP="00F338D7">
      <w:pPr>
        <w:autoSpaceDE w:val="0"/>
        <w:autoSpaceDN w:val="0"/>
        <w:spacing w:before="1" w:line="321" w:lineRule="exact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</w:pPr>
      <w:r w:rsidRPr="00F338D7">
        <w:rPr>
          <w:rFonts w:ascii="Times New Roman" w:eastAsia="Times New Roman" w:hAnsi="Times New Roman" w:cs="Times New Roman"/>
          <w:b/>
          <w:bCs/>
          <w:color w:val="auto"/>
          <w:spacing w:val="-19"/>
          <w:sz w:val="28"/>
          <w:szCs w:val="28"/>
          <w:lang w:eastAsia="en-US"/>
        </w:rPr>
        <w:lastRenderedPageBreak/>
        <w:t>НЕДЕЛЬНЫЙ</w:t>
      </w:r>
      <w:r w:rsidRPr="00F338D7">
        <w:rPr>
          <w:rFonts w:ascii="Times New Roman" w:eastAsia="Times New Roman" w:hAnsi="Times New Roman" w:cs="Times New Roman"/>
          <w:b/>
          <w:bCs/>
          <w:color w:val="auto"/>
          <w:spacing w:val="-29"/>
          <w:sz w:val="28"/>
          <w:szCs w:val="28"/>
          <w:lang w:eastAsia="en-US"/>
        </w:rPr>
        <w:t xml:space="preserve"> </w:t>
      </w:r>
      <w:r w:rsidRPr="00F338D7">
        <w:rPr>
          <w:rFonts w:ascii="Times New Roman" w:eastAsia="Times New Roman" w:hAnsi="Times New Roman" w:cs="Times New Roman"/>
          <w:b/>
          <w:bCs/>
          <w:color w:val="auto"/>
          <w:spacing w:val="-4"/>
          <w:sz w:val="28"/>
          <w:szCs w:val="28"/>
          <w:lang w:eastAsia="en-US"/>
        </w:rPr>
        <w:t>ПЛАН</w:t>
      </w:r>
    </w:p>
    <w:p w14:paraId="4A91CC8E" w14:textId="63E67B30" w:rsidR="00F338D7" w:rsidRPr="00F338D7" w:rsidRDefault="00F338D7" w:rsidP="00F338D7">
      <w:pPr>
        <w:autoSpaceDE w:val="0"/>
        <w:autoSpaceDN w:val="0"/>
        <w:ind w:right="102" w:firstLine="1"/>
        <w:jc w:val="center"/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</w:pPr>
      <w:r w:rsidRPr="00F338D7">
        <w:rPr>
          <w:rFonts w:ascii="Times New Roman" w:eastAsia="Times New Roman" w:hAnsi="Times New Roman" w:cs="Times New Roman"/>
          <w:b/>
          <w:color w:val="auto"/>
          <w:spacing w:val="-10"/>
          <w:szCs w:val="22"/>
          <w:lang w:eastAsia="en-US"/>
        </w:rPr>
        <w:t>ВНЕУРОЧНОЙ</w:t>
      </w:r>
      <w:r w:rsidRPr="00F338D7">
        <w:rPr>
          <w:rFonts w:ascii="Times New Roman" w:eastAsia="Times New Roman" w:hAnsi="Times New Roman" w:cs="Times New Roman"/>
          <w:b/>
          <w:color w:val="auto"/>
          <w:spacing w:val="-40"/>
          <w:szCs w:val="22"/>
          <w:lang w:eastAsia="en-US"/>
        </w:rPr>
        <w:t xml:space="preserve"> </w:t>
      </w:r>
      <w:r w:rsidRPr="00F338D7">
        <w:rPr>
          <w:rFonts w:ascii="Times New Roman" w:eastAsia="Times New Roman" w:hAnsi="Times New Roman" w:cs="Times New Roman"/>
          <w:b/>
          <w:color w:val="auto"/>
          <w:spacing w:val="-10"/>
          <w:szCs w:val="22"/>
          <w:lang w:eastAsia="en-US"/>
        </w:rPr>
        <w:t xml:space="preserve">ДЕЯТЕЛЬНОСТИ </w:t>
      </w:r>
      <w:r>
        <w:rPr>
          <w:rFonts w:ascii="Times New Roman" w:eastAsia="Times New Roman" w:hAnsi="Times New Roman" w:cs="Times New Roman"/>
          <w:b/>
          <w:color w:val="auto"/>
          <w:spacing w:val="-18"/>
          <w:szCs w:val="22"/>
          <w:lang w:eastAsia="en-US"/>
        </w:rPr>
        <w:t xml:space="preserve">ОСНОВНОГО </w:t>
      </w:r>
      <w:r w:rsidRPr="00F338D7">
        <w:rPr>
          <w:rFonts w:ascii="Times New Roman" w:eastAsia="Times New Roman" w:hAnsi="Times New Roman" w:cs="Times New Roman"/>
          <w:b/>
          <w:color w:val="auto"/>
          <w:spacing w:val="-38"/>
          <w:szCs w:val="22"/>
          <w:lang w:eastAsia="en-US"/>
        </w:rPr>
        <w:t xml:space="preserve"> </w:t>
      </w:r>
      <w:r w:rsidRPr="00F338D7">
        <w:rPr>
          <w:rFonts w:ascii="Times New Roman" w:eastAsia="Times New Roman" w:hAnsi="Times New Roman" w:cs="Times New Roman"/>
          <w:b/>
          <w:color w:val="auto"/>
          <w:spacing w:val="-18"/>
          <w:szCs w:val="22"/>
          <w:lang w:eastAsia="en-US"/>
        </w:rPr>
        <w:t>ОБЩЕГО</w:t>
      </w:r>
      <w:r w:rsidRPr="00F338D7">
        <w:rPr>
          <w:rFonts w:ascii="Times New Roman" w:eastAsia="Times New Roman" w:hAnsi="Times New Roman" w:cs="Times New Roman"/>
          <w:b/>
          <w:color w:val="auto"/>
          <w:spacing w:val="-38"/>
          <w:szCs w:val="22"/>
          <w:lang w:eastAsia="en-US"/>
        </w:rPr>
        <w:t xml:space="preserve"> </w:t>
      </w:r>
      <w:r w:rsidR="00F557C2">
        <w:rPr>
          <w:rFonts w:ascii="Times New Roman" w:eastAsia="Times New Roman" w:hAnsi="Times New Roman" w:cs="Times New Roman"/>
          <w:b/>
          <w:color w:val="auto"/>
          <w:spacing w:val="-38"/>
          <w:szCs w:val="22"/>
          <w:lang w:eastAsia="en-US"/>
        </w:rPr>
        <w:t xml:space="preserve"> </w:t>
      </w:r>
      <w:r w:rsidRPr="00F338D7">
        <w:rPr>
          <w:rFonts w:ascii="Times New Roman" w:eastAsia="Times New Roman" w:hAnsi="Times New Roman" w:cs="Times New Roman"/>
          <w:b/>
          <w:color w:val="auto"/>
          <w:spacing w:val="-18"/>
          <w:szCs w:val="22"/>
          <w:lang w:eastAsia="en-US"/>
        </w:rPr>
        <w:t>ОБРАЗОВАНИЯ</w:t>
      </w:r>
    </w:p>
    <w:p w14:paraId="566132C9" w14:textId="77777777" w:rsidR="00F338D7" w:rsidRPr="00F338D7" w:rsidRDefault="00F338D7" w:rsidP="00F338D7">
      <w:pPr>
        <w:autoSpaceDE w:val="0"/>
        <w:autoSpaceDN w:val="0"/>
        <w:ind w:left="1567" w:right="1648"/>
        <w:jc w:val="center"/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</w:pPr>
      <w:r w:rsidRPr="00F338D7">
        <w:rPr>
          <w:rFonts w:ascii="Times New Roman" w:eastAsia="Times New Roman" w:hAnsi="Times New Roman" w:cs="Times New Roman"/>
          <w:b/>
          <w:color w:val="auto"/>
          <w:spacing w:val="-18"/>
          <w:szCs w:val="22"/>
          <w:lang w:eastAsia="en-US"/>
        </w:rPr>
        <w:t>ОБУЧАЮЩИХСЯ</w:t>
      </w:r>
      <w:r w:rsidRPr="00F338D7">
        <w:rPr>
          <w:rFonts w:ascii="Times New Roman" w:eastAsia="Times New Roman" w:hAnsi="Times New Roman" w:cs="Times New Roman"/>
          <w:b/>
          <w:color w:val="auto"/>
          <w:spacing w:val="-31"/>
          <w:szCs w:val="22"/>
          <w:lang w:eastAsia="en-US"/>
        </w:rPr>
        <w:t xml:space="preserve"> </w:t>
      </w:r>
      <w:r w:rsidRPr="00F338D7">
        <w:rPr>
          <w:rFonts w:ascii="Times New Roman" w:eastAsia="Times New Roman" w:hAnsi="Times New Roman" w:cs="Times New Roman"/>
          <w:b/>
          <w:color w:val="auto"/>
          <w:spacing w:val="-18"/>
          <w:szCs w:val="22"/>
          <w:lang w:eastAsia="en-US"/>
        </w:rPr>
        <w:t>СЗАДЕРЖКОЙ</w:t>
      </w:r>
      <w:r w:rsidRPr="00F338D7">
        <w:rPr>
          <w:rFonts w:ascii="Times New Roman" w:eastAsia="Times New Roman" w:hAnsi="Times New Roman" w:cs="Times New Roman"/>
          <w:b/>
          <w:color w:val="auto"/>
          <w:spacing w:val="-30"/>
          <w:szCs w:val="22"/>
          <w:lang w:eastAsia="en-US"/>
        </w:rPr>
        <w:t xml:space="preserve"> </w:t>
      </w:r>
      <w:r w:rsidRPr="00F338D7">
        <w:rPr>
          <w:rFonts w:ascii="Times New Roman" w:eastAsia="Times New Roman" w:hAnsi="Times New Roman" w:cs="Times New Roman"/>
          <w:b/>
          <w:color w:val="auto"/>
          <w:spacing w:val="-18"/>
          <w:szCs w:val="22"/>
          <w:lang w:eastAsia="en-US"/>
        </w:rPr>
        <w:t>ПСИХИЧЕСКОГО</w:t>
      </w:r>
      <w:r w:rsidRPr="00F338D7">
        <w:rPr>
          <w:rFonts w:ascii="Times New Roman" w:eastAsia="Times New Roman" w:hAnsi="Times New Roman" w:cs="Times New Roman"/>
          <w:b/>
          <w:color w:val="auto"/>
          <w:spacing w:val="-30"/>
          <w:szCs w:val="22"/>
          <w:lang w:eastAsia="en-US"/>
        </w:rPr>
        <w:t xml:space="preserve"> </w:t>
      </w:r>
      <w:r w:rsidRPr="00F338D7">
        <w:rPr>
          <w:rFonts w:ascii="Times New Roman" w:eastAsia="Times New Roman" w:hAnsi="Times New Roman" w:cs="Times New Roman"/>
          <w:b/>
          <w:color w:val="auto"/>
          <w:spacing w:val="-18"/>
          <w:szCs w:val="22"/>
          <w:lang w:eastAsia="en-US"/>
        </w:rPr>
        <w:t xml:space="preserve">РАЗВИТИЯ </w:t>
      </w:r>
      <w:r w:rsidRPr="00F338D7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ВАРИАНТ</w:t>
      </w:r>
      <w:r w:rsidRPr="00F338D7">
        <w:rPr>
          <w:rFonts w:ascii="Times New Roman" w:eastAsia="Times New Roman" w:hAnsi="Times New Roman" w:cs="Times New Roman"/>
          <w:b/>
          <w:color w:val="auto"/>
          <w:spacing w:val="-38"/>
          <w:szCs w:val="22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7</w:t>
      </w:r>
    </w:p>
    <w:p w14:paraId="69E622A2" w14:textId="77777777" w:rsidR="00F338D7" w:rsidRPr="00F338D7" w:rsidRDefault="00F338D7" w:rsidP="00F338D7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</w:pPr>
      <w:r w:rsidRPr="00F338D7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НА</w:t>
      </w:r>
      <w:r w:rsidRPr="00F338D7">
        <w:rPr>
          <w:rFonts w:ascii="Times New Roman" w:eastAsia="Times New Roman" w:hAnsi="Times New Roman" w:cs="Times New Roman"/>
          <w:b/>
          <w:color w:val="auto"/>
          <w:spacing w:val="-6"/>
          <w:szCs w:val="22"/>
          <w:lang w:eastAsia="en-US"/>
        </w:rPr>
        <w:t xml:space="preserve"> </w:t>
      </w:r>
      <w:r w:rsidRPr="00F338D7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2025</w:t>
      </w:r>
      <w:r w:rsidRPr="00F338D7">
        <w:rPr>
          <w:rFonts w:ascii="Times New Roman" w:eastAsia="Times New Roman" w:hAnsi="Times New Roman" w:cs="Times New Roman"/>
          <w:b/>
          <w:color w:val="auto"/>
          <w:spacing w:val="-3"/>
          <w:szCs w:val="22"/>
          <w:lang w:eastAsia="en-US"/>
        </w:rPr>
        <w:t xml:space="preserve"> </w:t>
      </w:r>
      <w:r w:rsidRPr="00F338D7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-</w:t>
      </w:r>
      <w:r w:rsidRPr="00F338D7">
        <w:rPr>
          <w:rFonts w:ascii="Times New Roman" w:eastAsia="Times New Roman" w:hAnsi="Times New Roman" w:cs="Times New Roman"/>
          <w:b/>
          <w:color w:val="auto"/>
          <w:spacing w:val="-7"/>
          <w:szCs w:val="22"/>
          <w:lang w:eastAsia="en-US"/>
        </w:rPr>
        <w:t xml:space="preserve"> </w:t>
      </w:r>
      <w:r w:rsidRPr="00F338D7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2026</w:t>
      </w:r>
      <w:r w:rsidRPr="00F338D7">
        <w:rPr>
          <w:rFonts w:ascii="Times New Roman" w:eastAsia="Times New Roman" w:hAnsi="Times New Roman" w:cs="Times New Roman"/>
          <w:b/>
          <w:color w:val="auto"/>
          <w:spacing w:val="-5"/>
          <w:szCs w:val="22"/>
          <w:lang w:eastAsia="en-US"/>
        </w:rPr>
        <w:t xml:space="preserve"> </w:t>
      </w:r>
      <w:r w:rsidRPr="00F338D7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УЧЕБНЫЙ</w:t>
      </w:r>
      <w:r w:rsidRPr="00F338D7">
        <w:rPr>
          <w:rFonts w:ascii="Times New Roman" w:eastAsia="Times New Roman" w:hAnsi="Times New Roman" w:cs="Times New Roman"/>
          <w:b/>
          <w:color w:val="auto"/>
          <w:spacing w:val="-7"/>
          <w:szCs w:val="22"/>
          <w:lang w:eastAsia="en-US"/>
        </w:rPr>
        <w:t xml:space="preserve"> </w:t>
      </w:r>
      <w:r w:rsidRPr="00F338D7">
        <w:rPr>
          <w:rFonts w:ascii="Times New Roman" w:eastAsia="Times New Roman" w:hAnsi="Times New Roman" w:cs="Times New Roman"/>
          <w:b/>
          <w:color w:val="auto"/>
          <w:spacing w:val="-5"/>
          <w:szCs w:val="22"/>
          <w:lang w:eastAsia="en-US"/>
        </w:rPr>
        <w:t>ГОД</w:t>
      </w:r>
    </w:p>
    <w:p w14:paraId="3CCB83FB" w14:textId="77777777" w:rsidR="00F338D7" w:rsidRPr="00F338D7" w:rsidRDefault="00F338D7" w:rsidP="00F338D7">
      <w:pPr>
        <w:autoSpaceDE w:val="0"/>
        <w:autoSpaceDN w:val="0"/>
        <w:rPr>
          <w:rFonts w:ascii="Times New Roman" w:eastAsia="Times New Roman" w:hAnsi="Times New Roman" w:cs="Times New Roman"/>
          <w:b/>
          <w:color w:val="auto"/>
          <w:sz w:val="20"/>
          <w:lang w:eastAsia="en-US"/>
        </w:rPr>
      </w:pPr>
    </w:p>
    <w:p w14:paraId="669319EF" w14:textId="77777777" w:rsidR="00F338D7" w:rsidRPr="00F338D7" w:rsidRDefault="00F338D7" w:rsidP="00F338D7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lang w:eastAsia="en-US"/>
        </w:rPr>
      </w:pPr>
      <w:r w:rsidRPr="00F338D7">
        <w:rPr>
          <w:rFonts w:ascii="Times New Roman" w:eastAsia="Times New Roman" w:hAnsi="Times New Roman" w:cs="Times New Roman"/>
          <w:b/>
          <w:color w:val="auto"/>
          <w:lang w:eastAsia="en-US"/>
        </w:rPr>
        <w:t>Центр образования № 4</w:t>
      </w:r>
    </w:p>
    <w:p w14:paraId="3456D94A" w14:textId="77777777" w:rsidR="00F338D7" w:rsidRPr="00F338D7" w:rsidRDefault="00F338D7" w:rsidP="00F338D7">
      <w:pPr>
        <w:autoSpaceDE w:val="0"/>
        <w:autoSpaceDN w:val="0"/>
        <w:jc w:val="center"/>
        <w:rPr>
          <w:rFonts w:ascii="Times New Roman" w:eastAsia="Times New Roman" w:hAnsi="Times New Roman" w:cs="Times New Roman"/>
          <w:bCs/>
          <w:i/>
          <w:iCs/>
          <w:color w:val="auto"/>
          <w:lang w:eastAsia="en-US"/>
        </w:rPr>
      </w:pPr>
      <w:r w:rsidRPr="00F338D7">
        <w:rPr>
          <w:rFonts w:ascii="Times New Roman" w:eastAsia="Times New Roman" w:hAnsi="Times New Roman" w:cs="Times New Roman"/>
          <w:bCs/>
          <w:i/>
          <w:iCs/>
          <w:color w:val="auto"/>
          <w:lang w:eastAsia="en-US"/>
        </w:rPr>
        <w:t>(152025, Ярославская область, г. Переславль-Залесский, ул. Октябрьская, д. 41)</w:t>
      </w:r>
    </w:p>
    <w:tbl>
      <w:tblPr>
        <w:tblStyle w:val="a8"/>
        <w:tblW w:w="9569" w:type="dxa"/>
        <w:jc w:val="center"/>
        <w:tblLook w:val="04A0" w:firstRow="1" w:lastRow="0" w:firstColumn="1" w:lastColumn="0" w:noHBand="0" w:noVBand="1"/>
      </w:tblPr>
      <w:tblGrid>
        <w:gridCol w:w="2547"/>
        <w:gridCol w:w="467"/>
        <w:gridCol w:w="465"/>
        <w:gridCol w:w="474"/>
        <w:gridCol w:w="465"/>
        <w:gridCol w:w="465"/>
        <w:gridCol w:w="474"/>
        <w:gridCol w:w="465"/>
        <w:gridCol w:w="465"/>
        <w:gridCol w:w="474"/>
        <w:gridCol w:w="465"/>
        <w:gridCol w:w="465"/>
        <w:gridCol w:w="474"/>
        <w:gridCol w:w="465"/>
        <w:gridCol w:w="465"/>
        <w:gridCol w:w="474"/>
      </w:tblGrid>
      <w:tr w:rsidR="004D5D2F" w:rsidRPr="00C33C7D" w14:paraId="38EC037A" w14:textId="77777777" w:rsidTr="004D5D2F">
        <w:trPr>
          <w:jc w:val="center"/>
        </w:trPr>
        <w:tc>
          <w:tcPr>
            <w:tcW w:w="2547" w:type="dxa"/>
            <w:vMerge w:val="restart"/>
            <w:shd w:val="clear" w:color="auto" w:fill="D9D9D9" w:themeFill="background1" w:themeFillShade="D9"/>
            <w:vAlign w:val="center"/>
          </w:tcPr>
          <w:p w14:paraId="22ACB9B8" w14:textId="77777777" w:rsidR="004D5D2F" w:rsidRPr="00C33C7D" w:rsidRDefault="004D5D2F" w:rsidP="00614A1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33C7D">
              <w:rPr>
                <w:rFonts w:ascii="Times New Roman" w:hAnsi="Times New Roman"/>
                <w:b/>
                <w:sz w:val="24"/>
                <w:szCs w:val="24"/>
              </w:rPr>
              <w:t>Учебные курсы</w:t>
            </w:r>
          </w:p>
        </w:tc>
        <w:tc>
          <w:tcPr>
            <w:tcW w:w="7022" w:type="dxa"/>
            <w:gridSpan w:val="15"/>
            <w:shd w:val="clear" w:color="auto" w:fill="D9D9D9"/>
          </w:tcPr>
          <w:p w14:paraId="575D7F5D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3C7D">
              <w:rPr>
                <w:rFonts w:ascii="Times New Roman" w:hAnsi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4D5D2F" w:rsidRPr="00C33C7D" w14:paraId="113119BD" w14:textId="77777777" w:rsidTr="004D5D2F">
        <w:trPr>
          <w:jc w:val="center"/>
        </w:trPr>
        <w:tc>
          <w:tcPr>
            <w:tcW w:w="2547" w:type="dxa"/>
            <w:vMerge/>
            <w:shd w:val="clear" w:color="auto" w:fill="D9D9D9" w:themeFill="background1" w:themeFillShade="D9"/>
          </w:tcPr>
          <w:p w14:paraId="514E405A" w14:textId="77777777" w:rsidR="004D5D2F" w:rsidRPr="00C33C7D" w:rsidRDefault="004D5D2F" w:rsidP="00614A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" w:type="dxa"/>
            <w:shd w:val="clear" w:color="auto" w:fill="D9D9D9"/>
          </w:tcPr>
          <w:p w14:paraId="42079F27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b/>
                <w:sz w:val="24"/>
                <w:szCs w:val="24"/>
              </w:rPr>
              <w:t>5а</w:t>
            </w:r>
          </w:p>
        </w:tc>
        <w:tc>
          <w:tcPr>
            <w:tcW w:w="465" w:type="dxa"/>
            <w:shd w:val="clear" w:color="auto" w:fill="D9D9D9"/>
          </w:tcPr>
          <w:p w14:paraId="39716892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b/>
                <w:sz w:val="24"/>
                <w:szCs w:val="24"/>
              </w:rPr>
              <w:t>5б</w:t>
            </w:r>
          </w:p>
        </w:tc>
        <w:tc>
          <w:tcPr>
            <w:tcW w:w="474" w:type="dxa"/>
            <w:shd w:val="clear" w:color="auto" w:fill="D9D9D9"/>
          </w:tcPr>
          <w:p w14:paraId="4EC574DE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b/>
                <w:sz w:val="24"/>
                <w:szCs w:val="24"/>
              </w:rPr>
              <w:t>5в</w:t>
            </w:r>
          </w:p>
        </w:tc>
        <w:tc>
          <w:tcPr>
            <w:tcW w:w="465" w:type="dxa"/>
            <w:shd w:val="clear" w:color="auto" w:fill="D9D9D9"/>
          </w:tcPr>
          <w:p w14:paraId="08213B99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b/>
                <w:sz w:val="24"/>
                <w:szCs w:val="24"/>
              </w:rPr>
              <w:t>6а</w:t>
            </w:r>
          </w:p>
        </w:tc>
        <w:tc>
          <w:tcPr>
            <w:tcW w:w="465" w:type="dxa"/>
            <w:shd w:val="clear" w:color="auto" w:fill="D9D9D9"/>
          </w:tcPr>
          <w:p w14:paraId="7DF812FA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b/>
                <w:sz w:val="24"/>
                <w:szCs w:val="24"/>
              </w:rPr>
              <w:t>6б</w:t>
            </w:r>
          </w:p>
        </w:tc>
        <w:tc>
          <w:tcPr>
            <w:tcW w:w="474" w:type="dxa"/>
            <w:shd w:val="clear" w:color="auto" w:fill="D9D9D9"/>
          </w:tcPr>
          <w:p w14:paraId="30FCFC14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b/>
                <w:sz w:val="24"/>
                <w:szCs w:val="24"/>
              </w:rPr>
              <w:t>6в</w:t>
            </w:r>
          </w:p>
        </w:tc>
        <w:tc>
          <w:tcPr>
            <w:tcW w:w="465" w:type="dxa"/>
            <w:shd w:val="clear" w:color="auto" w:fill="D9D9D9"/>
          </w:tcPr>
          <w:p w14:paraId="745F5D76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b/>
                <w:sz w:val="24"/>
                <w:szCs w:val="24"/>
              </w:rPr>
              <w:t>7а</w:t>
            </w:r>
          </w:p>
        </w:tc>
        <w:tc>
          <w:tcPr>
            <w:tcW w:w="465" w:type="dxa"/>
            <w:shd w:val="clear" w:color="auto" w:fill="D9D9D9"/>
          </w:tcPr>
          <w:p w14:paraId="09915BAD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b/>
                <w:sz w:val="24"/>
                <w:szCs w:val="24"/>
              </w:rPr>
              <w:t>7б</w:t>
            </w:r>
          </w:p>
        </w:tc>
        <w:tc>
          <w:tcPr>
            <w:tcW w:w="474" w:type="dxa"/>
            <w:shd w:val="clear" w:color="auto" w:fill="D9D9D9"/>
          </w:tcPr>
          <w:p w14:paraId="2876AD3A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b/>
                <w:sz w:val="24"/>
                <w:szCs w:val="24"/>
              </w:rPr>
              <w:t>7в</w:t>
            </w:r>
          </w:p>
        </w:tc>
        <w:tc>
          <w:tcPr>
            <w:tcW w:w="465" w:type="dxa"/>
            <w:shd w:val="clear" w:color="auto" w:fill="D9D9D9"/>
          </w:tcPr>
          <w:p w14:paraId="6BE05871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3C7D">
              <w:rPr>
                <w:rFonts w:ascii="Times New Roman" w:hAnsi="Times New Roman"/>
                <w:b/>
                <w:sz w:val="24"/>
                <w:szCs w:val="24"/>
              </w:rPr>
              <w:t>8а</w:t>
            </w:r>
          </w:p>
        </w:tc>
        <w:tc>
          <w:tcPr>
            <w:tcW w:w="465" w:type="dxa"/>
            <w:shd w:val="clear" w:color="auto" w:fill="D9D9D9"/>
          </w:tcPr>
          <w:p w14:paraId="18ADE71B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3C7D">
              <w:rPr>
                <w:rFonts w:ascii="Times New Roman" w:hAnsi="Times New Roman"/>
                <w:b/>
                <w:sz w:val="24"/>
                <w:szCs w:val="24"/>
              </w:rPr>
              <w:t>8б</w:t>
            </w:r>
          </w:p>
        </w:tc>
        <w:tc>
          <w:tcPr>
            <w:tcW w:w="474" w:type="dxa"/>
            <w:shd w:val="clear" w:color="auto" w:fill="D9D9D9"/>
          </w:tcPr>
          <w:p w14:paraId="6287BA9E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3C7D">
              <w:rPr>
                <w:rFonts w:ascii="Times New Roman" w:hAnsi="Times New Roman"/>
                <w:b/>
                <w:sz w:val="24"/>
                <w:szCs w:val="24"/>
              </w:rPr>
              <w:t>8в</w:t>
            </w:r>
          </w:p>
        </w:tc>
        <w:tc>
          <w:tcPr>
            <w:tcW w:w="465" w:type="dxa"/>
            <w:shd w:val="clear" w:color="auto" w:fill="D9D9D9"/>
          </w:tcPr>
          <w:p w14:paraId="0C0F2800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3C7D">
              <w:rPr>
                <w:rFonts w:ascii="Times New Roman" w:hAnsi="Times New Roman"/>
                <w:b/>
                <w:sz w:val="24"/>
                <w:szCs w:val="24"/>
              </w:rPr>
              <w:t>9а</w:t>
            </w:r>
          </w:p>
        </w:tc>
        <w:tc>
          <w:tcPr>
            <w:tcW w:w="465" w:type="dxa"/>
            <w:shd w:val="clear" w:color="auto" w:fill="D9D9D9"/>
          </w:tcPr>
          <w:p w14:paraId="3C7E515B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3C7D">
              <w:rPr>
                <w:rFonts w:ascii="Times New Roman" w:hAnsi="Times New Roman"/>
                <w:b/>
                <w:sz w:val="24"/>
                <w:szCs w:val="24"/>
              </w:rPr>
              <w:t>9б</w:t>
            </w:r>
          </w:p>
        </w:tc>
        <w:tc>
          <w:tcPr>
            <w:tcW w:w="474" w:type="dxa"/>
            <w:shd w:val="clear" w:color="auto" w:fill="D9D9D9"/>
          </w:tcPr>
          <w:p w14:paraId="5503E33A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3C7D">
              <w:rPr>
                <w:rFonts w:ascii="Times New Roman" w:hAnsi="Times New Roman"/>
                <w:b/>
                <w:sz w:val="24"/>
                <w:szCs w:val="24"/>
              </w:rPr>
              <w:t>9в</w:t>
            </w:r>
          </w:p>
        </w:tc>
      </w:tr>
      <w:tr w:rsidR="004D5D2F" w:rsidRPr="00C33C7D" w14:paraId="26E89ED3" w14:textId="77777777" w:rsidTr="004D5D2F">
        <w:trPr>
          <w:jc w:val="center"/>
        </w:trPr>
        <w:tc>
          <w:tcPr>
            <w:tcW w:w="2547" w:type="dxa"/>
          </w:tcPr>
          <w:p w14:paraId="23B53031" w14:textId="77777777" w:rsidR="004D5D2F" w:rsidRPr="00C31BFD" w:rsidRDefault="004D5D2F" w:rsidP="00614A1E">
            <w:pPr>
              <w:rPr>
                <w:rFonts w:ascii="Times New Roman" w:hAnsi="Times New Roman"/>
                <w:szCs w:val="24"/>
              </w:rPr>
            </w:pPr>
            <w:r w:rsidRPr="00C31BFD">
              <w:rPr>
                <w:rFonts w:ascii="Times New Roman" w:hAnsi="Times New Roman"/>
                <w:szCs w:val="24"/>
              </w:rPr>
              <w:t>Разговоры о важном</w:t>
            </w:r>
          </w:p>
        </w:tc>
        <w:tc>
          <w:tcPr>
            <w:tcW w:w="467" w:type="dxa"/>
          </w:tcPr>
          <w:p w14:paraId="79069B0B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14:paraId="0D76EDA2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4" w:type="dxa"/>
          </w:tcPr>
          <w:p w14:paraId="2687246A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14:paraId="298CB1B4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14:paraId="158A0CE7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4" w:type="dxa"/>
          </w:tcPr>
          <w:p w14:paraId="6C1DAA78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14:paraId="4921B268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14:paraId="2CC62084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4" w:type="dxa"/>
          </w:tcPr>
          <w:p w14:paraId="47DA2E89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14:paraId="18381BA8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14:paraId="3B89C65C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4" w:type="dxa"/>
          </w:tcPr>
          <w:p w14:paraId="2F8B9875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14:paraId="19647C99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14:paraId="3F0CC6FC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4" w:type="dxa"/>
          </w:tcPr>
          <w:p w14:paraId="683A7D5F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D5D2F" w:rsidRPr="00C33C7D" w14:paraId="163FD9B9" w14:textId="77777777" w:rsidTr="004D5D2F">
        <w:trPr>
          <w:jc w:val="center"/>
        </w:trPr>
        <w:tc>
          <w:tcPr>
            <w:tcW w:w="2547" w:type="dxa"/>
          </w:tcPr>
          <w:p w14:paraId="4521BB0D" w14:textId="77777777" w:rsidR="004D5D2F" w:rsidRPr="00C31BFD" w:rsidRDefault="004D5D2F" w:rsidP="00614A1E">
            <w:pPr>
              <w:rPr>
                <w:rFonts w:ascii="Times New Roman" w:hAnsi="Times New Roman"/>
                <w:szCs w:val="24"/>
              </w:rPr>
            </w:pPr>
            <w:r w:rsidRPr="00C31BFD">
              <w:rPr>
                <w:rFonts w:ascii="Times New Roman" w:hAnsi="Times New Roman"/>
                <w:szCs w:val="24"/>
              </w:rPr>
              <w:t>Россия - мои горизонты</w:t>
            </w:r>
          </w:p>
        </w:tc>
        <w:tc>
          <w:tcPr>
            <w:tcW w:w="467" w:type="dxa"/>
          </w:tcPr>
          <w:p w14:paraId="3A11B69E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54979D85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4" w:type="dxa"/>
          </w:tcPr>
          <w:p w14:paraId="5782D427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5111B808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14:paraId="2FCDD8E8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4" w:type="dxa"/>
          </w:tcPr>
          <w:p w14:paraId="0707197F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14:paraId="3669CF1D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14:paraId="143B6B4C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4" w:type="dxa"/>
          </w:tcPr>
          <w:p w14:paraId="468FFB54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14:paraId="1CA9B29D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14:paraId="3535F67F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4" w:type="dxa"/>
          </w:tcPr>
          <w:p w14:paraId="723E2839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14:paraId="5599F47D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14:paraId="0E453AE7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4" w:type="dxa"/>
          </w:tcPr>
          <w:p w14:paraId="10F15B14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D5D2F" w:rsidRPr="00C33C7D" w14:paraId="7FC16F5B" w14:textId="77777777" w:rsidTr="004D5D2F">
        <w:trPr>
          <w:jc w:val="center"/>
        </w:trPr>
        <w:tc>
          <w:tcPr>
            <w:tcW w:w="2547" w:type="dxa"/>
          </w:tcPr>
          <w:p w14:paraId="2A903E50" w14:textId="77777777" w:rsidR="004D5D2F" w:rsidRPr="00C31BFD" w:rsidRDefault="004D5D2F" w:rsidP="00614A1E">
            <w:pPr>
              <w:rPr>
                <w:rFonts w:ascii="Times New Roman" w:hAnsi="Times New Roman"/>
                <w:szCs w:val="24"/>
              </w:rPr>
            </w:pPr>
            <w:r w:rsidRPr="00C31BFD">
              <w:rPr>
                <w:rFonts w:ascii="Times New Roman" w:hAnsi="Times New Roman"/>
                <w:szCs w:val="24"/>
              </w:rPr>
              <w:t>Лаборатория КТД</w:t>
            </w:r>
          </w:p>
        </w:tc>
        <w:tc>
          <w:tcPr>
            <w:tcW w:w="467" w:type="dxa"/>
          </w:tcPr>
          <w:p w14:paraId="7AB34E10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14:paraId="4BC6B532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4" w:type="dxa"/>
          </w:tcPr>
          <w:p w14:paraId="212222E5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14:paraId="35A17BF7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0F1D853B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4" w:type="dxa"/>
          </w:tcPr>
          <w:p w14:paraId="7A8CDB62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08C92C3A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28B256A8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4" w:type="dxa"/>
          </w:tcPr>
          <w:p w14:paraId="5CB33D9A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634F1D3A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6D212391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4" w:type="dxa"/>
          </w:tcPr>
          <w:p w14:paraId="2B5E684A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5FD3A70A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55BC0166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4" w:type="dxa"/>
          </w:tcPr>
          <w:p w14:paraId="288E8CEF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D5D2F" w:rsidRPr="00C33C7D" w14:paraId="3568578B" w14:textId="77777777" w:rsidTr="004D5D2F">
        <w:trPr>
          <w:jc w:val="center"/>
        </w:trPr>
        <w:tc>
          <w:tcPr>
            <w:tcW w:w="2547" w:type="dxa"/>
          </w:tcPr>
          <w:p w14:paraId="3ADA01A7" w14:textId="77777777" w:rsidR="004D5D2F" w:rsidRPr="00C31BFD" w:rsidRDefault="004D5D2F" w:rsidP="00614A1E">
            <w:pPr>
              <w:rPr>
                <w:rFonts w:ascii="Times New Roman" w:hAnsi="Times New Roman"/>
                <w:szCs w:val="24"/>
              </w:rPr>
            </w:pPr>
            <w:r w:rsidRPr="00C31BFD">
              <w:rPr>
                <w:rFonts w:ascii="Times New Roman" w:hAnsi="Times New Roman"/>
                <w:szCs w:val="24"/>
              </w:rPr>
              <w:t>Юный дизайнер</w:t>
            </w:r>
          </w:p>
        </w:tc>
        <w:tc>
          <w:tcPr>
            <w:tcW w:w="467" w:type="dxa"/>
          </w:tcPr>
          <w:p w14:paraId="587E266E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14:paraId="7A951DBA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4" w:type="dxa"/>
          </w:tcPr>
          <w:p w14:paraId="45A26B9F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14:paraId="030780C4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14:paraId="51E3960D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4" w:type="dxa"/>
          </w:tcPr>
          <w:p w14:paraId="23004911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14:paraId="5CFFE193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14:paraId="5F7D9A6B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4" w:type="dxa"/>
          </w:tcPr>
          <w:p w14:paraId="7099E8CA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14:paraId="5B847921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0427C8A0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4" w:type="dxa"/>
          </w:tcPr>
          <w:p w14:paraId="0548493E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412E7BF5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2F5634D4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4" w:type="dxa"/>
          </w:tcPr>
          <w:p w14:paraId="19358627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D5D2F" w:rsidRPr="00C33C7D" w14:paraId="0A958A1C" w14:textId="77777777" w:rsidTr="004D5D2F">
        <w:trPr>
          <w:jc w:val="center"/>
        </w:trPr>
        <w:tc>
          <w:tcPr>
            <w:tcW w:w="2547" w:type="dxa"/>
          </w:tcPr>
          <w:p w14:paraId="7EF32D02" w14:textId="77777777" w:rsidR="004D5D2F" w:rsidRPr="00C31BFD" w:rsidRDefault="004D5D2F" w:rsidP="00614A1E">
            <w:pPr>
              <w:rPr>
                <w:rFonts w:ascii="Times New Roman" w:hAnsi="Times New Roman"/>
                <w:szCs w:val="24"/>
              </w:rPr>
            </w:pPr>
            <w:r w:rsidRPr="00C31BFD">
              <w:rPr>
                <w:rFonts w:ascii="Times New Roman" w:hAnsi="Times New Roman"/>
                <w:szCs w:val="24"/>
              </w:rPr>
              <w:t>Вокал</w:t>
            </w:r>
          </w:p>
        </w:tc>
        <w:tc>
          <w:tcPr>
            <w:tcW w:w="467" w:type="dxa"/>
          </w:tcPr>
          <w:p w14:paraId="5212AACC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5" w:type="dxa"/>
          </w:tcPr>
          <w:p w14:paraId="312F44BA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4" w:type="dxa"/>
          </w:tcPr>
          <w:p w14:paraId="7D6C6DA1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5" w:type="dxa"/>
          </w:tcPr>
          <w:p w14:paraId="43B6C66E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5" w:type="dxa"/>
          </w:tcPr>
          <w:p w14:paraId="55E73710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4" w:type="dxa"/>
          </w:tcPr>
          <w:p w14:paraId="22383722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5" w:type="dxa"/>
          </w:tcPr>
          <w:p w14:paraId="61A7D06B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5" w:type="dxa"/>
          </w:tcPr>
          <w:p w14:paraId="7DF37421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4" w:type="dxa"/>
          </w:tcPr>
          <w:p w14:paraId="7FBB1F54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5" w:type="dxa"/>
          </w:tcPr>
          <w:p w14:paraId="48ADD7C5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5" w:type="dxa"/>
          </w:tcPr>
          <w:p w14:paraId="503B7CF4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4" w:type="dxa"/>
          </w:tcPr>
          <w:p w14:paraId="1535750F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5" w:type="dxa"/>
          </w:tcPr>
          <w:p w14:paraId="3ED880D0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12D28687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4" w:type="dxa"/>
          </w:tcPr>
          <w:p w14:paraId="317FB027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D5D2F" w:rsidRPr="00C33C7D" w14:paraId="647C9E1E" w14:textId="77777777" w:rsidTr="004D5D2F">
        <w:trPr>
          <w:jc w:val="center"/>
        </w:trPr>
        <w:tc>
          <w:tcPr>
            <w:tcW w:w="2547" w:type="dxa"/>
          </w:tcPr>
          <w:p w14:paraId="25E001A8" w14:textId="77777777" w:rsidR="004D5D2F" w:rsidRPr="00C31BFD" w:rsidRDefault="004D5D2F" w:rsidP="00614A1E">
            <w:pPr>
              <w:rPr>
                <w:rFonts w:ascii="Times New Roman" w:hAnsi="Times New Roman"/>
                <w:szCs w:val="24"/>
              </w:rPr>
            </w:pPr>
            <w:r w:rsidRPr="00C31BFD">
              <w:rPr>
                <w:rFonts w:ascii="Times New Roman" w:hAnsi="Times New Roman"/>
                <w:szCs w:val="24"/>
              </w:rPr>
              <w:t>Театр вокруг нас</w:t>
            </w:r>
          </w:p>
        </w:tc>
        <w:tc>
          <w:tcPr>
            <w:tcW w:w="467" w:type="dxa"/>
          </w:tcPr>
          <w:p w14:paraId="1DAC4753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753904F4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4" w:type="dxa"/>
          </w:tcPr>
          <w:p w14:paraId="2780019F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74CB09B3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14:paraId="2C40092C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4" w:type="dxa"/>
          </w:tcPr>
          <w:p w14:paraId="2FAC9B40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14:paraId="0BCCBDEB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489EA7C7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4" w:type="dxa"/>
          </w:tcPr>
          <w:p w14:paraId="09975B1B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0E8EDE2C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19EDFCC7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4" w:type="dxa"/>
          </w:tcPr>
          <w:p w14:paraId="5A071A02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5D7DB603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3ABC7186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4" w:type="dxa"/>
          </w:tcPr>
          <w:p w14:paraId="6A5BF2C0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D5D2F" w:rsidRPr="00C33C7D" w14:paraId="6DD2C9F8" w14:textId="77777777" w:rsidTr="004D5D2F">
        <w:trPr>
          <w:jc w:val="center"/>
        </w:trPr>
        <w:tc>
          <w:tcPr>
            <w:tcW w:w="2547" w:type="dxa"/>
          </w:tcPr>
          <w:p w14:paraId="1BCAD418" w14:textId="77777777" w:rsidR="004D5D2F" w:rsidRPr="00C31BFD" w:rsidRDefault="004D5D2F" w:rsidP="00614A1E">
            <w:pPr>
              <w:rPr>
                <w:rFonts w:ascii="Times New Roman" w:hAnsi="Times New Roman"/>
                <w:szCs w:val="24"/>
              </w:rPr>
            </w:pPr>
            <w:r w:rsidRPr="00C31BFD">
              <w:rPr>
                <w:rFonts w:ascii="Times New Roman" w:hAnsi="Times New Roman"/>
                <w:szCs w:val="24"/>
              </w:rPr>
              <w:t>Оранжевый мяч</w:t>
            </w:r>
          </w:p>
        </w:tc>
        <w:tc>
          <w:tcPr>
            <w:tcW w:w="467" w:type="dxa"/>
          </w:tcPr>
          <w:p w14:paraId="4F376579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14:paraId="1B3CBB1C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4" w:type="dxa"/>
          </w:tcPr>
          <w:p w14:paraId="03E2E715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14:paraId="32C7D62A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14:paraId="376FD250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4" w:type="dxa"/>
          </w:tcPr>
          <w:p w14:paraId="57E424B9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14:paraId="6661A8FE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14:paraId="4B9D05AB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4" w:type="dxa"/>
          </w:tcPr>
          <w:p w14:paraId="61EF5274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14:paraId="353B041C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14:paraId="34196317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4" w:type="dxa"/>
          </w:tcPr>
          <w:p w14:paraId="4CFB36AE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14:paraId="5C6D9C6F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74172563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4" w:type="dxa"/>
          </w:tcPr>
          <w:p w14:paraId="370249B7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D5D2F" w:rsidRPr="00C33C7D" w14:paraId="46825EDC" w14:textId="77777777" w:rsidTr="004D5D2F">
        <w:trPr>
          <w:jc w:val="center"/>
        </w:trPr>
        <w:tc>
          <w:tcPr>
            <w:tcW w:w="2547" w:type="dxa"/>
          </w:tcPr>
          <w:p w14:paraId="4A9B1CCA" w14:textId="77777777" w:rsidR="004D5D2F" w:rsidRPr="00C31BFD" w:rsidRDefault="004D5D2F" w:rsidP="00614A1E">
            <w:pPr>
              <w:rPr>
                <w:rFonts w:ascii="Times New Roman" w:hAnsi="Times New Roman"/>
                <w:szCs w:val="24"/>
              </w:rPr>
            </w:pPr>
            <w:r w:rsidRPr="00C31BFD">
              <w:rPr>
                <w:rFonts w:ascii="Times New Roman" w:hAnsi="Times New Roman"/>
                <w:szCs w:val="24"/>
              </w:rPr>
              <w:t>Конструирование</w:t>
            </w:r>
          </w:p>
        </w:tc>
        <w:tc>
          <w:tcPr>
            <w:tcW w:w="467" w:type="dxa"/>
          </w:tcPr>
          <w:p w14:paraId="3BAC483A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14:paraId="5B5BA08D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4" w:type="dxa"/>
          </w:tcPr>
          <w:p w14:paraId="652B2600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14:paraId="435DB39A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14:paraId="7CC00078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4" w:type="dxa"/>
          </w:tcPr>
          <w:p w14:paraId="6CDF0084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14:paraId="4223AAC9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14:paraId="6D5BAAF9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4" w:type="dxa"/>
          </w:tcPr>
          <w:p w14:paraId="70BAF702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14:paraId="4FA2FEF0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3B1B16BA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4" w:type="dxa"/>
          </w:tcPr>
          <w:p w14:paraId="1943B9BC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563924CE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6945E5EC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4" w:type="dxa"/>
          </w:tcPr>
          <w:p w14:paraId="39928EF0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D5D2F" w:rsidRPr="00C33C7D" w14:paraId="1D69F0EF" w14:textId="77777777" w:rsidTr="004D5D2F">
        <w:trPr>
          <w:jc w:val="center"/>
        </w:trPr>
        <w:tc>
          <w:tcPr>
            <w:tcW w:w="2547" w:type="dxa"/>
          </w:tcPr>
          <w:p w14:paraId="127DF750" w14:textId="77777777" w:rsidR="004D5D2F" w:rsidRPr="00C31BFD" w:rsidRDefault="004D5D2F" w:rsidP="00614A1E">
            <w:pPr>
              <w:tabs>
                <w:tab w:val="right" w:pos="2022"/>
              </w:tabs>
              <w:rPr>
                <w:rFonts w:ascii="Times New Roman" w:hAnsi="Times New Roman"/>
                <w:szCs w:val="24"/>
              </w:rPr>
            </w:pPr>
            <w:r w:rsidRPr="00C31BFD">
              <w:rPr>
                <w:rFonts w:ascii="Times New Roman" w:hAnsi="Times New Roman"/>
                <w:szCs w:val="24"/>
              </w:rPr>
              <w:t>Волейбол для всех</w:t>
            </w:r>
            <w:r w:rsidRPr="00C31BFD">
              <w:rPr>
                <w:rFonts w:ascii="Times New Roman" w:hAnsi="Times New Roman"/>
                <w:szCs w:val="24"/>
              </w:rPr>
              <w:tab/>
            </w:r>
          </w:p>
        </w:tc>
        <w:tc>
          <w:tcPr>
            <w:tcW w:w="467" w:type="dxa"/>
          </w:tcPr>
          <w:p w14:paraId="0585864B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6E7D90A2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4" w:type="dxa"/>
          </w:tcPr>
          <w:p w14:paraId="62228931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61F5FDD5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3517B6D6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4" w:type="dxa"/>
          </w:tcPr>
          <w:p w14:paraId="69CDFD24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1E754045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14:paraId="132F6A04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4" w:type="dxa"/>
          </w:tcPr>
          <w:p w14:paraId="1D02D1DB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14:paraId="10396D18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14:paraId="061ADD7B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4" w:type="dxa"/>
          </w:tcPr>
          <w:p w14:paraId="4FAF6E28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14:paraId="1821D065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14:paraId="644480B1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4" w:type="dxa"/>
          </w:tcPr>
          <w:p w14:paraId="3309E383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D5D2F" w:rsidRPr="00C33C7D" w14:paraId="11FB958D" w14:textId="77777777" w:rsidTr="004D5D2F">
        <w:trPr>
          <w:jc w:val="center"/>
        </w:trPr>
        <w:tc>
          <w:tcPr>
            <w:tcW w:w="2547" w:type="dxa"/>
          </w:tcPr>
          <w:p w14:paraId="044CBA39" w14:textId="77777777" w:rsidR="004D5D2F" w:rsidRPr="00C31BFD" w:rsidRDefault="004D5D2F" w:rsidP="00614A1E">
            <w:pPr>
              <w:rPr>
                <w:rFonts w:ascii="Times New Roman" w:hAnsi="Times New Roman"/>
                <w:szCs w:val="24"/>
              </w:rPr>
            </w:pPr>
            <w:r w:rsidRPr="00C31BFD">
              <w:rPr>
                <w:rFonts w:ascii="Times New Roman" w:hAnsi="Times New Roman"/>
                <w:szCs w:val="24"/>
              </w:rPr>
              <w:t>Тайная лаборатория решений</w:t>
            </w:r>
          </w:p>
        </w:tc>
        <w:tc>
          <w:tcPr>
            <w:tcW w:w="467" w:type="dxa"/>
          </w:tcPr>
          <w:p w14:paraId="0E90D56E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14:paraId="6558A3B1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4" w:type="dxa"/>
          </w:tcPr>
          <w:p w14:paraId="148CA920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14:paraId="7340F2B5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5" w:type="dxa"/>
          </w:tcPr>
          <w:p w14:paraId="1DAC11E7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4" w:type="dxa"/>
          </w:tcPr>
          <w:p w14:paraId="6D37800A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5" w:type="dxa"/>
          </w:tcPr>
          <w:p w14:paraId="0537F786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14:paraId="4F1F74C5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4" w:type="dxa"/>
          </w:tcPr>
          <w:p w14:paraId="04CF800A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14:paraId="276FA446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00FDE474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4" w:type="dxa"/>
          </w:tcPr>
          <w:p w14:paraId="2731F382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42579300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34AF4500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4" w:type="dxa"/>
          </w:tcPr>
          <w:p w14:paraId="42F6D2A3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D5D2F" w:rsidRPr="00C33C7D" w14:paraId="4EF56DFB" w14:textId="77777777" w:rsidTr="004D5D2F">
        <w:trPr>
          <w:jc w:val="center"/>
        </w:trPr>
        <w:tc>
          <w:tcPr>
            <w:tcW w:w="2547" w:type="dxa"/>
          </w:tcPr>
          <w:p w14:paraId="7BA50FFF" w14:textId="77777777" w:rsidR="004D5D2F" w:rsidRPr="00C31BFD" w:rsidRDefault="004D5D2F" w:rsidP="00614A1E">
            <w:pPr>
              <w:rPr>
                <w:rFonts w:ascii="Times New Roman" w:hAnsi="Times New Roman"/>
                <w:szCs w:val="24"/>
              </w:rPr>
            </w:pPr>
            <w:r w:rsidRPr="00C31BFD">
              <w:rPr>
                <w:rFonts w:ascii="Times New Roman" w:hAnsi="Times New Roman"/>
                <w:szCs w:val="24"/>
              </w:rPr>
              <w:t>Создание мультимедийных презентаций</w:t>
            </w:r>
          </w:p>
        </w:tc>
        <w:tc>
          <w:tcPr>
            <w:tcW w:w="467" w:type="dxa"/>
          </w:tcPr>
          <w:p w14:paraId="0663984F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14:paraId="35D6CD1E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4" w:type="dxa"/>
          </w:tcPr>
          <w:p w14:paraId="0C87B724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14:paraId="4D899F3E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14:paraId="33AEEC16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4" w:type="dxa"/>
          </w:tcPr>
          <w:p w14:paraId="58A3C44F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14:paraId="1DAEED02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14:paraId="5AC72531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4" w:type="dxa"/>
          </w:tcPr>
          <w:p w14:paraId="24EA9CDF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14:paraId="5790E935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6D4F7A0E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4" w:type="dxa"/>
          </w:tcPr>
          <w:p w14:paraId="1D0A6931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33724B40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42BDB6E8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4" w:type="dxa"/>
          </w:tcPr>
          <w:p w14:paraId="031EC843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D5D2F" w:rsidRPr="00C33C7D" w14:paraId="1497D959" w14:textId="77777777" w:rsidTr="004D5D2F">
        <w:trPr>
          <w:jc w:val="center"/>
        </w:trPr>
        <w:tc>
          <w:tcPr>
            <w:tcW w:w="2547" w:type="dxa"/>
          </w:tcPr>
          <w:p w14:paraId="38892681" w14:textId="77777777" w:rsidR="004D5D2F" w:rsidRPr="00C31BFD" w:rsidRDefault="004D5D2F" w:rsidP="00614A1E">
            <w:pPr>
              <w:rPr>
                <w:rFonts w:ascii="Times New Roman" w:hAnsi="Times New Roman"/>
                <w:szCs w:val="24"/>
              </w:rPr>
            </w:pPr>
            <w:r w:rsidRPr="00C31BFD">
              <w:rPr>
                <w:rFonts w:ascii="Times New Roman" w:hAnsi="Times New Roman"/>
                <w:szCs w:val="24"/>
              </w:rPr>
              <w:t>Физика от теории к практике</w:t>
            </w:r>
          </w:p>
        </w:tc>
        <w:tc>
          <w:tcPr>
            <w:tcW w:w="467" w:type="dxa"/>
          </w:tcPr>
          <w:p w14:paraId="0096F810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3AB71F15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4" w:type="dxa"/>
          </w:tcPr>
          <w:p w14:paraId="1E3034FC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3A6D6A02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1288ACFD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4" w:type="dxa"/>
          </w:tcPr>
          <w:p w14:paraId="20612CB8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4AFD5B45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74A34A64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4" w:type="dxa"/>
          </w:tcPr>
          <w:p w14:paraId="3769E6D9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74C9EADF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14:paraId="01445744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4" w:type="dxa"/>
          </w:tcPr>
          <w:p w14:paraId="35D46EB2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14:paraId="31A775D6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00606983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4" w:type="dxa"/>
          </w:tcPr>
          <w:p w14:paraId="0DBC871B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D5D2F" w:rsidRPr="00C33C7D" w14:paraId="5594F8CE" w14:textId="77777777" w:rsidTr="004D5D2F">
        <w:trPr>
          <w:jc w:val="center"/>
        </w:trPr>
        <w:tc>
          <w:tcPr>
            <w:tcW w:w="2547" w:type="dxa"/>
          </w:tcPr>
          <w:p w14:paraId="2079F891" w14:textId="77777777" w:rsidR="004D5D2F" w:rsidRPr="00C31BFD" w:rsidRDefault="004D5D2F" w:rsidP="00614A1E">
            <w:pPr>
              <w:rPr>
                <w:rFonts w:ascii="Times New Roman" w:hAnsi="Times New Roman"/>
                <w:szCs w:val="24"/>
              </w:rPr>
            </w:pPr>
            <w:r w:rsidRPr="00C31BFD">
              <w:rPr>
                <w:rFonts w:ascii="Times New Roman" w:hAnsi="Times New Roman"/>
                <w:szCs w:val="24"/>
              </w:rPr>
              <w:t>Декор - человек, общество, время</w:t>
            </w:r>
          </w:p>
        </w:tc>
        <w:tc>
          <w:tcPr>
            <w:tcW w:w="467" w:type="dxa"/>
          </w:tcPr>
          <w:p w14:paraId="0241986B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29810056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4" w:type="dxa"/>
          </w:tcPr>
          <w:p w14:paraId="54F6B750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17E36144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09172215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4" w:type="dxa"/>
          </w:tcPr>
          <w:p w14:paraId="578331D4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5F1B86AD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3E0A93EF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4" w:type="dxa"/>
          </w:tcPr>
          <w:p w14:paraId="36D9FFAE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64329777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14:paraId="03E9A798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4" w:type="dxa"/>
          </w:tcPr>
          <w:p w14:paraId="35CF3342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14:paraId="68EE37ED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14:paraId="15E46DD8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4" w:type="dxa"/>
          </w:tcPr>
          <w:p w14:paraId="7756BCC6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D5D2F" w:rsidRPr="00C33C7D" w14:paraId="3EFFEBB3" w14:textId="77777777" w:rsidTr="004D5D2F">
        <w:trPr>
          <w:jc w:val="center"/>
        </w:trPr>
        <w:tc>
          <w:tcPr>
            <w:tcW w:w="2547" w:type="dxa"/>
          </w:tcPr>
          <w:p w14:paraId="4F19E0DC" w14:textId="77777777" w:rsidR="004D5D2F" w:rsidRPr="00C31BFD" w:rsidRDefault="004D5D2F" w:rsidP="00614A1E">
            <w:pPr>
              <w:rPr>
                <w:rFonts w:ascii="Times New Roman" w:hAnsi="Times New Roman"/>
                <w:szCs w:val="24"/>
              </w:rPr>
            </w:pPr>
            <w:r w:rsidRPr="00C31BFD">
              <w:rPr>
                <w:rFonts w:ascii="Times New Roman" w:hAnsi="Times New Roman"/>
                <w:szCs w:val="24"/>
              </w:rPr>
              <w:t>Проектная деятельность по русскому языку и литературе</w:t>
            </w:r>
          </w:p>
        </w:tc>
        <w:tc>
          <w:tcPr>
            <w:tcW w:w="467" w:type="dxa"/>
          </w:tcPr>
          <w:p w14:paraId="2ED43296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1DA57617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4" w:type="dxa"/>
          </w:tcPr>
          <w:p w14:paraId="6FB022C6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5332FEA3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665FA507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4" w:type="dxa"/>
          </w:tcPr>
          <w:p w14:paraId="7E4AFA5F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1D73FFE1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062C2DD6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4" w:type="dxa"/>
          </w:tcPr>
          <w:p w14:paraId="67E72F13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2B05DEEB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14:paraId="1B45B03F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4" w:type="dxa"/>
          </w:tcPr>
          <w:p w14:paraId="5B871051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14:paraId="6789CC70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2C74DCCD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4" w:type="dxa"/>
          </w:tcPr>
          <w:p w14:paraId="1A475E78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D5D2F" w:rsidRPr="00C33C7D" w14:paraId="57A8D24B" w14:textId="77777777" w:rsidTr="004D5D2F">
        <w:trPr>
          <w:jc w:val="center"/>
        </w:trPr>
        <w:tc>
          <w:tcPr>
            <w:tcW w:w="2547" w:type="dxa"/>
          </w:tcPr>
          <w:p w14:paraId="7B01FE27" w14:textId="77777777" w:rsidR="004D5D2F" w:rsidRPr="00C31BFD" w:rsidRDefault="004D5D2F" w:rsidP="00614A1E">
            <w:pPr>
              <w:rPr>
                <w:rFonts w:ascii="Times New Roman" w:hAnsi="Times New Roman"/>
                <w:szCs w:val="24"/>
              </w:rPr>
            </w:pPr>
            <w:r w:rsidRPr="00C31BFD">
              <w:rPr>
                <w:rFonts w:ascii="Times New Roman" w:hAnsi="Times New Roman"/>
                <w:szCs w:val="24"/>
              </w:rPr>
              <w:t>Проектория</w:t>
            </w:r>
          </w:p>
        </w:tc>
        <w:tc>
          <w:tcPr>
            <w:tcW w:w="467" w:type="dxa"/>
          </w:tcPr>
          <w:p w14:paraId="16800CFD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497F1243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4" w:type="dxa"/>
          </w:tcPr>
          <w:p w14:paraId="2AEC71B4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4BD2C64E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700E75D9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4" w:type="dxa"/>
          </w:tcPr>
          <w:p w14:paraId="75CC0C07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2FF64EAC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1734E624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4" w:type="dxa"/>
          </w:tcPr>
          <w:p w14:paraId="636DBBC2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03C8E2AA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14:paraId="4CAC376C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4" w:type="dxa"/>
          </w:tcPr>
          <w:p w14:paraId="05D715C3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14:paraId="276A800E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14:paraId="3BBF64FD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4" w:type="dxa"/>
          </w:tcPr>
          <w:p w14:paraId="389217D3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D5D2F" w:rsidRPr="00C33C7D" w14:paraId="7FD2BF48" w14:textId="77777777" w:rsidTr="004D5D2F">
        <w:trPr>
          <w:jc w:val="center"/>
        </w:trPr>
        <w:tc>
          <w:tcPr>
            <w:tcW w:w="2547" w:type="dxa"/>
          </w:tcPr>
          <w:p w14:paraId="02985C85" w14:textId="77777777" w:rsidR="004D5D2F" w:rsidRPr="00C31BFD" w:rsidRDefault="004D5D2F" w:rsidP="00614A1E">
            <w:pPr>
              <w:rPr>
                <w:rFonts w:ascii="Times New Roman" w:hAnsi="Times New Roman"/>
                <w:szCs w:val="24"/>
              </w:rPr>
            </w:pPr>
            <w:r w:rsidRPr="00C31BFD">
              <w:rPr>
                <w:rFonts w:ascii="Times New Roman" w:hAnsi="Times New Roman"/>
                <w:szCs w:val="24"/>
              </w:rPr>
              <w:t>Русский язык культура речи</w:t>
            </w:r>
          </w:p>
        </w:tc>
        <w:tc>
          <w:tcPr>
            <w:tcW w:w="467" w:type="dxa"/>
          </w:tcPr>
          <w:p w14:paraId="2A22028E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75C8C9D1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4" w:type="dxa"/>
          </w:tcPr>
          <w:p w14:paraId="32F34BAA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3AAA9299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3CC6C941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4" w:type="dxa"/>
          </w:tcPr>
          <w:p w14:paraId="31239C01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3E24A097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1E318C9C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4" w:type="dxa"/>
          </w:tcPr>
          <w:p w14:paraId="6DEC08A6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1314A931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1AAB6B09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4" w:type="dxa"/>
          </w:tcPr>
          <w:p w14:paraId="3D35EE85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590C2B46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14:paraId="42E4F6CB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4" w:type="dxa"/>
          </w:tcPr>
          <w:p w14:paraId="64DCA5D5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D5D2F" w:rsidRPr="00C33C7D" w14:paraId="048F73EE" w14:textId="77777777" w:rsidTr="004D5D2F">
        <w:trPr>
          <w:jc w:val="center"/>
        </w:trPr>
        <w:tc>
          <w:tcPr>
            <w:tcW w:w="2547" w:type="dxa"/>
          </w:tcPr>
          <w:p w14:paraId="5301245E" w14:textId="77777777" w:rsidR="004D5D2F" w:rsidRPr="00C31BFD" w:rsidRDefault="004D5D2F" w:rsidP="00614A1E">
            <w:pPr>
              <w:rPr>
                <w:rFonts w:ascii="Times New Roman" w:hAnsi="Times New Roman"/>
                <w:szCs w:val="24"/>
              </w:rPr>
            </w:pPr>
            <w:r w:rsidRPr="00C31BFD">
              <w:rPr>
                <w:rFonts w:ascii="Times New Roman" w:hAnsi="Times New Roman"/>
                <w:szCs w:val="24"/>
              </w:rPr>
              <w:t>Биология плюс</w:t>
            </w:r>
          </w:p>
        </w:tc>
        <w:tc>
          <w:tcPr>
            <w:tcW w:w="467" w:type="dxa"/>
          </w:tcPr>
          <w:p w14:paraId="6DDD03AF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52E35319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4" w:type="dxa"/>
          </w:tcPr>
          <w:p w14:paraId="75F7D01A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3EF77679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3688D1B4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4" w:type="dxa"/>
          </w:tcPr>
          <w:p w14:paraId="39E1C6C0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25927DDB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7FF306AF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4" w:type="dxa"/>
          </w:tcPr>
          <w:p w14:paraId="29545665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23832D0C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7A63DC5A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4" w:type="dxa"/>
          </w:tcPr>
          <w:p w14:paraId="64097555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59E73BD5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14:paraId="16EF412F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4" w:type="dxa"/>
          </w:tcPr>
          <w:p w14:paraId="73A463A4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D5D2F" w:rsidRPr="00C33C7D" w14:paraId="32C31780" w14:textId="77777777" w:rsidTr="004D5D2F">
        <w:trPr>
          <w:jc w:val="center"/>
        </w:trPr>
        <w:tc>
          <w:tcPr>
            <w:tcW w:w="2547" w:type="dxa"/>
          </w:tcPr>
          <w:p w14:paraId="0E5F33ED" w14:textId="77777777" w:rsidR="004D5D2F" w:rsidRPr="00C31BFD" w:rsidRDefault="004D5D2F" w:rsidP="00614A1E">
            <w:pPr>
              <w:rPr>
                <w:rFonts w:ascii="Times New Roman" w:hAnsi="Times New Roman"/>
                <w:szCs w:val="24"/>
              </w:rPr>
            </w:pPr>
            <w:r w:rsidRPr="00C31BFD">
              <w:rPr>
                <w:rFonts w:ascii="Times New Roman" w:hAnsi="Times New Roman"/>
                <w:szCs w:val="24"/>
              </w:rPr>
              <w:t>Информатика в деталях</w:t>
            </w:r>
          </w:p>
        </w:tc>
        <w:tc>
          <w:tcPr>
            <w:tcW w:w="467" w:type="dxa"/>
          </w:tcPr>
          <w:p w14:paraId="7557C2FE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42E07772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4" w:type="dxa"/>
          </w:tcPr>
          <w:p w14:paraId="38531CEB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6789284E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13DC1660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4" w:type="dxa"/>
          </w:tcPr>
          <w:p w14:paraId="7D5312C6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77043514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777549E8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4" w:type="dxa"/>
          </w:tcPr>
          <w:p w14:paraId="69A13D0B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69AFC142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16960142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4" w:type="dxa"/>
          </w:tcPr>
          <w:p w14:paraId="13BAF342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0612D9E3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14:paraId="1C3D81B4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4" w:type="dxa"/>
          </w:tcPr>
          <w:p w14:paraId="7EA59E9E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D5D2F" w:rsidRPr="00C33C7D" w14:paraId="7A6DB749" w14:textId="77777777" w:rsidTr="004D5D2F">
        <w:trPr>
          <w:jc w:val="center"/>
        </w:trPr>
        <w:tc>
          <w:tcPr>
            <w:tcW w:w="2547" w:type="dxa"/>
          </w:tcPr>
          <w:p w14:paraId="016945F9" w14:textId="77777777" w:rsidR="004D5D2F" w:rsidRPr="00C31BFD" w:rsidRDefault="004D5D2F" w:rsidP="00614A1E">
            <w:pPr>
              <w:rPr>
                <w:rFonts w:ascii="Times New Roman" w:hAnsi="Times New Roman"/>
                <w:szCs w:val="24"/>
              </w:rPr>
            </w:pPr>
            <w:r w:rsidRPr="00C31BFD">
              <w:rPr>
                <w:rFonts w:ascii="Times New Roman" w:hAnsi="Times New Roman"/>
                <w:szCs w:val="24"/>
              </w:rPr>
              <w:t>Практикум по химии</w:t>
            </w:r>
          </w:p>
        </w:tc>
        <w:tc>
          <w:tcPr>
            <w:tcW w:w="467" w:type="dxa"/>
          </w:tcPr>
          <w:p w14:paraId="3EAE04F9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3501A20B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4" w:type="dxa"/>
          </w:tcPr>
          <w:p w14:paraId="1AB26048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48246D4B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3881A67F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4" w:type="dxa"/>
          </w:tcPr>
          <w:p w14:paraId="60DD1E37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1DDD1A25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4640C213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4" w:type="dxa"/>
          </w:tcPr>
          <w:p w14:paraId="3D623B6E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7C8EAD58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089D06A1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4" w:type="dxa"/>
          </w:tcPr>
          <w:p w14:paraId="0B13F322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17630C03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14:paraId="4DD08C75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4" w:type="dxa"/>
          </w:tcPr>
          <w:p w14:paraId="54A93547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D5D2F" w:rsidRPr="00C33C7D" w14:paraId="4CC6DBAC" w14:textId="77777777" w:rsidTr="004D5D2F">
        <w:trPr>
          <w:jc w:val="center"/>
        </w:trPr>
        <w:tc>
          <w:tcPr>
            <w:tcW w:w="2547" w:type="dxa"/>
          </w:tcPr>
          <w:p w14:paraId="5E1D6B32" w14:textId="77777777" w:rsidR="004D5D2F" w:rsidRPr="00C31BFD" w:rsidRDefault="004D5D2F" w:rsidP="00614A1E">
            <w:pPr>
              <w:rPr>
                <w:rFonts w:ascii="Times New Roman" w:hAnsi="Times New Roman"/>
                <w:szCs w:val="24"/>
              </w:rPr>
            </w:pPr>
            <w:r w:rsidRPr="00C31BFD">
              <w:rPr>
                <w:rFonts w:ascii="Times New Roman" w:hAnsi="Times New Roman"/>
                <w:szCs w:val="24"/>
              </w:rPr>
              <w:t>География городов России</w:t>
            </w:r>
          </w:p>
        </w:tc>
        <w:tc>
          <w:tcPr>
            <w:tcW w:w="467" w:type="dxa"/>
          </w:tcPr>
          <w:p w14:paraId="29A64AC9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6B8FD0E4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4" w:type="dxa"/>
          </w:tcPr>
          <w:p w14:paraId="074DACCC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49EACC3A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4FA996CD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4" w:type="dxa"/>
          </w:tcPr>
          <w:p w14:paraId="380B061F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19F6B053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27D72A8F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4" w:type="dxa"/>
          </w:tcPr>
          <w:p w14:paraId="04887197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017A65D5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4FA143CA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4" w:type="dxa"/>
          </w:tcPr>
          <w:p w14:paraId="78B28B0D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748D61E3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14:paraId="6EF13E85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4" w:type="dxa"/>
          </w:tcPr>
          <w:p w14:paraId="37F8544D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D5D2F" w:rsidRPr="00C33C7D" w14:paraId="7910B54C" w14:textId="77777777" w:rsidTr="004D5D2F">
        <w:trPr>
          <w:jc w:val="center"/>
        </w:trPr>
        <w:tc>
          <w:tcPr>
            <w:tcW w:w="2547" w:type="dxa"/>
          </w:tcPr>
          <w:p w14:paraId="03E63D30" w14:textId="77777777" w:rsidR="004D5D2F" w:rsidRPr="00C31BFD" w:rsidRDefault="004D5D2F" w:rsidP="00614A1E">
            <w:pPr>
              <w:rPr>
                <w:rFonts w:ascii="Times New Roman" w:hAnsi="Times New Roman"/>
                <w:szCs w:val="24"/>
              </w:rPr>
            </w:pPr>
            <w:r w:rsidRPr="00C31BFD">
              <w:rPr>
                <w:rFonts w:ascii="Times New Roman" w:hAnsi="Times New Roman"/>
                <w:szCs w:val="24"/>
              </w:rPr>
              <w:t>Практикум по истории</w:t>
            </w:r>
          </w:p>
        </w:tc>
        <w:tc>
          <w:tcPr>
            <w:tcW w:w="467" w:type="dxa"/>
          </w:tcPr>
          <w:p w14:paraId="32C61CE6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754F81D0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4" w:type="dxa"/>
          </w:tcPr>
          <w:p w14:paraId="0633F5BD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1266F9CD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1389F269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4" w:type="dxa"/>
          </w:tcPr>
          <w:p w14:paraId="2E255DD1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6A8CF330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3C5A7797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4" w:type="dxa"/>
          </w:tcPr>
          <w:p w14:paraId="75AABF0F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32708F2C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2331540B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4" w:type="dxa"/>
          </w:tcPr>
          <w:p w14:paraId="3671E14B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49DCD608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14:paraId="380BDE4D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4" w:type="dxa"/>
          </w:tcPr>
          <w:p w14:paraId="3A5C114E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D5D2F" w:rsidRPr="00C33C7D" w14:paraId="4C7A4FE2" w14:textId="77777777" w:rsidTr="004D5D2F">
        <w:trPr>
          <w:jc w:val="center"/>
        </w:trPr>
        <w:tc>
          <w:tcPr>
            <w:tcW w:w="2547" w:type="dxa"/>
          </w:tcPr>
          <w:p w14:paraId="11082E41" w14:textId="77777777" w:rsidR="004D5D2F" w:rsidRPr="00C31BFD" w:rsidRDefault="004D5D2F" w:rsidP="00614A1E">
            <w:pPr>
              <w:rPr>
                <w:rFonts w:ascii="Times New Roman" w:hAnsi="Times New Roman"/>
                <w:szCs w:val="24"/>
              </w:rPr>
            </w:pPr>
            <w:r w:rsidRPr="00C31BFD">
              <w:rPr>
                <w:rFonts w:ascii="Times New Roman" w:hAnsi="Times New Roman"/>
                <w:szCs w:val="24"/>
              </w:rPr>
              <w:t>Физика – шаг за шагом</w:t>
            </w:r>
          </w:p>
        </w:tc>
        <w:tc>
          <w:tcPr>
            <w:tcW w:w="467" w:type="dxa"/>
          </w:tcPr>
          <w:p w14:paraId="01E34105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06420249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4" w:type="dxa"/>
          </w:tcPr>
          <w:p w14:paraId="2D5E571B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17407434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1EB6AB79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4" w:type="dxa"/>
          </w:tcPr>
          <w:p w14:paraId="60DD021B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19A6B066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2AC9E81C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4" w:type="dxa"/>
          </w:tcPr>
          <w:p w14:paraId="1EDA56B6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393D441B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7E6A9E4A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4" w:type="dxa"/>
          </w:tcPr>
          <w:p w14:paraId="5B477EF5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60DE636E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14:paraId="4E99586A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4" w:type="dxa"/>
          </w:tcPr>
          <w:p w14:paraId="6BE1B219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D5D2F" w:rsidRPr="00C33C7D" w14:paraId="23510686" w14:textId="77777777" w:rsidTr="004D5D2F">
        <w:trPr>
          <w:jc w:val="center"/>
        </w:trPr>
        <w:tc>
          <w:tcPr>
            <w:tcW w:w="2547" w:type="dxa"/>
          </w:tcPr>
          <w:p w14:paraId="0B577309" w14:textId="77777777" w:rsidR="004D5D2F" w:rsidRPr="00C31BFD" w:rsidRDefault="004D5D2F" w:rsidP="00614A1E">
            <w:pPr>
              <w:rPr>
                <w:rFonts w:ascii="Times New Roman" w:hAnsi="Times New Roman"/>
                <w:szCs w:val="24"/>
              </w:rPr>
            </w:pPr>
            <w:r w:rsidRPr="00C31BFD">
              <w:rPr>
                <w:rFonts w:ascii="Times New Roman" w:hAnsi="Times New Roman"/>
                <w:szCs w:val="24"/>
              </w:rPr>
              <w:t>Путешествие в Лондон</w:t>
            </w:r>
          </w:p>
        </w:tc>
        <w:tc>
          <w:tcPr>
            <w:tcW w:w="467" w:type="dxa"/>
          </w:tcPr>
          <w:p w14:paraId="34E4E342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14:paraId="4BEF1D4A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4" w:type="dxa"/>
          </w:tcPr>
          <w:p w14:paraId="2F437035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14:paraId="4934704E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7BC52C03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4" w:type="dxa"/>
          </w:tcPr>
          <w:p w14:paraId="56365A76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7E3945F1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763D3006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4" w:type="dxa"/>
          </w:tcPr>
          <w:p w14:paraId="24685197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510EC7A0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3F0D20B0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4" w:type="dxa"/>
          </w:tcPr>
          <w:p w14:paraId="75ABD86D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5C9ABB4B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14:paraId="37100317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4" w:type="dxa"/>
          </w:tcPr>
          <w:p w14:paraId="7C5350D5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D5D2F" w:rsidRPr="00C33C7D" w14:paraId="69316215" w14:textId="77777777" w:rsidTr="004D5D2F">
        <w:trPr>
          <w:jc w:val="center"/>
        </w:trPr>
        <w:tc>
          <w:tcPr>
            <w:tcW w:w="2547" w:type="dxa"/>
          </w:tcPr>
          <w:p w14:paraId="767401FE" w14:textId="77777777" w:rsidR="004D5D2F" w:rsidRPr="00C31BFD" w:rsidRDefault="004D5D2F" w:rsidP="00614A1E">
            <w:pPr>
              <w:rPr>
                <w:rFonts w:ascii="Times New Roman" w:hAnsi="Times New Roman"/>
                <w:szCs w:val="24"/>
              </w:rPr>
            </w:pPr>
            <w:r w:rsidRPr="00C31BFD">
              <w:rPr>
                <w:rFonts w:ascii="Times New Roman" w:hAnsi="Times New Roman"/>
                <w:szCs w:val="24"/>
              </w:rPr>
              <w:t>Нравственные аспекты социального взаимодействия</w:t>
            </w:r>
          </w:p>
        </w:tc>
        <w:tc>
          <w:tcPr>
            <w:tcW w:w="467" w:type="dxa"/>
          </w:tcPr>
          <w:p w14:paraId="5B7D59C5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72E9B501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4" w:type="dxa"/>
          </w:tcPr>
          <w:p w14:paraId="0AD1CA6C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2D4F49CF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55CF42FE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4" w:type="dxa"/>
          </w:tcPr>
          <w:p w14:paraId="0B49FE57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30AF10F2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4729D660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4" w:type="dxa"/>
          </w:tcPr>
          <w:p w14:paraId="2B11FF23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6C75A885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78CEE91A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4" w:type="dxa"/>
          </w:tcPr>
          <w:p w14:paraId="34D19523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675341F2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14:paraId="0015BFC7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4" w:type="dxa"/>
          </w:tcPr>
          <w:p w14:paraId="5D6AE71E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D5D2F" w:rsidRPr="00C33C7D" w14:paraId="14D55A3F" w14:textId="77777777" w:rsidTr="004D5D2F">
        <w:trPr>
          <w:jc w:val="center"/>
        </w:trPr>
        <w:tc>
          <w:tcPr>
            <w:tcW w:w="2547" w:type="dxa"/>
          </w:tcPr>
          <w:p w14:paraId="268CB498" w14:textId="77777777" w:rsidR="004D5D2F" w:rsidRPr="00C31BFD" w:rsidRDefault="004D5D2F" w:rsidP="00614A1E">
            <w:pPr>
              <w:rPr>
                <w:rFonts w:ascii="Times New Roman" w:hAnsi="Times New Roman"/>
                <w:szCs w:val="24"/>
              </w:rPr>
            </w:pPr>
            <w:r w:rsidRPr="00C31BFD">
              <w:rPr>
                <w:rFonts w:ascii="Times New Roman" w:hAnsi="Times New Roman"/>
                <w:szCs w:val="24"/>
              </w:rPr>
              <w:t>Трудные вопросы по математике (Коррекционная направленность)</w:t>
            </w:r>
          </w:p>
        </w:tc>
        <w:tc>
          <w:tcPr>
            <w:tcW w:w="467" w:type="dxa"/>
          </w:tcPr>
          <w:p w14:paraId="7EF8F372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14:paraId="2FA06084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4" w:type="dxa"/>
          </w:tcPr>
          <w:p w14:paraId="36A3646C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14:paraId="35504D1D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14:paraId="64AB2F1E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4" w:type="dxa"/>
          </w:tcPr>
          <w:p w14:paraId="163B8D15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dxa"/>
          </w:tcPr>
          <w:p w14:paraId="05A029C9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14:paraId="6C6FBE9C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4" w:type="dxa"/>
          </w:tcPr>
          <w:p w14:paraId="15F06887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14:paraId="42E6AE47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14:paraId="26B8AC37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dxa"/>
          </w:tcPr>
          <w:p w14:paraId="15B38C54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14:paraId="241B3DE5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14:paraId="442249B1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4" w:type="dxa"/>
          </w:tcPr>
          <w:p w14:paraId="7271DA6C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D5D2F" w:rsidRPr="00C33C7D" w14:paraId="2E31BDD2" w14:textId="77777777" w:rsidTr="004D5D2F">
        <w:trPr>
          <w:jc w:val="center"/>
        </w:trPr>
        <w:tc>
          <w:tcPr>
            <w:tcW w:w="2547" w:type="dxa"/>
          </w:tcPr>
          <w:p w14:paraId="57F3E3D9" w14:textId="77777777" w:rsidR="004D5D2F" w:rsidRPr="00C31BFD" w:rsidRDefault="004D5D2F" w:rsidP="00614A1E">
            <w:pPr>
              <w:rPr>
                <w:rFonts w:ascii="Times New Roman" w:hAnsi="Times New Roman"/>
                <w:szCs w:val="24"/>
              </w:rPr>
            </w:pPr>
            <w:r w:rsidRPr="00C31BFD">
              <w:rPr>
                <w:rFonts w:ascii="Times New Roman" w:hAnsi="Times New Roman"/>
                <w:szCs w:val="24"/>
              </w:rPr>
              <w:t>Трудные вопросы по русскому языку (коррекционная направленность)</w:t>
            </w:r>
          </w:p>
        </w:tc>
        <w:tc>
          <w:tcPr>
            <w:tcW w:w="467" w:type="dxa"/>
          </w:tcPr>
          <w:p w14:paraId="4278E82E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14:paraId="336FF937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4" w:type="dxa"/>
          </w:tcPr>
          <w:p w14:paraId="69B877EA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14:paraId="64DD2A0A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14:paraId="13A2C044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4" w:type="dxa"/>
          </w:tcPr>
          <w:p w14:paraId="65B6A321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dxa"/>
          </w:tcPr>
          <w:p w14:paraId="2A9D0C32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14:paraId="65E9A085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4" w:type="dxa"/>
          </w:tcPr>
          <w:p w14:paraId="4EBFFDA9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14:paraId="36731316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14:paraId="77B012E6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dxa"/>
          </w:tcPr>
          <w:p w14:paraId="38D1EE93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14:paraId="68BA6254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14:paraId="515B240E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4" w:type="dxa"/>
          </w:tcPr>
          <w:p w14:paraId="30830A5F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D5D2F" w:rsidRPr="00C33C7D" w14:paraId="725A6C9C" w14:textId="77777777" w:rsidTr="004D5D2F">
        <w:trPr>
          <w:jc w:val="center"/>
        </w:trPr>
        <w:tc>
          <w:tcPr>
            <w:tcW w:w="2547" w:type="dxa"/>
            <w:shd w:val="clear" w:color="auto" w:fill="00FF00"/>
          </w:tcPr>
          <w:p w14:paraId="454BFCED" w14:textId="77777777" w:rsidR="004D5D2F" w:rsidRPr="00C33C7D" w:rsidRDefault="004D5D2F" w:rsidP="00614A1E">
            <w:pPr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Допустимая недельная нагрузка</w:t>
            </w:r>
          </w:p>
        </w:tc>
        <w:tc>
          <w:tcPr>
            <w:tcW w:w="467" w:type="dxa"/>
            <w:shd w:val="clear" w:color="auto" w:fill="00FF00"/>
          </w:tcPr>
          <w:p w14:paraId="0F32EF8F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65" w:type="dxa"/>
            <w:shd w:val="clear" w:color="auto" w:fill="00FF00"/>
          </w:tcPr>
          <w:p w14:paraId="301D0429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74" w:type="dxa"/>
            <w:shd w:val="clear" w:color="auto" w:fill="00FF00"/>
          </w:tcPr>
          <w:p w14:paraId="6435701C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65" w:type="dxa"/>
            <w:shd w:val="clear" w:color="auto" w:fill="00FF00"/>
          </w:tcPr>
          <w:p w14:paraId="711ACC7E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65" w:type="dxa"/>
            <w:shd w:val="clear" w:color="auto" w:fill="00FF00"/>
          </w:tcPr>
          <w:p w14:paraId="2C23F450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74" w:type="dxa"/>
            <w:shd w:val="clear" w:color="auto" w:fill="00FF00"/>
          </w:tcPr>
          <w:p w14:paraId="7A606252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65" w:type="dxa"/>
            <w:shd w:val="clear" w:color="auto" w:fill="00FF00"/>
          </w:tcPr>
          <w:p w14:paraId="5EA8EC02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65" w:type="dxa"/>
            <w:shd w:val="clear" w:color="auto" w:fill="00FF00"/>
          </w:tcPr>
          <w:p w14:paraId="1172EB43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74" w:type="dxa"/>
            <w:shd w:val="clear" w:color="auto" w:fill="00FF00"/>
          </w:tcPr>
          <w:p w14:paraId="00B8175A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65" w:type="dxa"/>
            <w:shd w:val="clear" w:color="auto" w:fill="00FF00"/>
          </w:tcPr>
          <w:p w14:paraId="3164790A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65" w:type="dxa"/>
            <w:shd w:val="clear" w:color="auto" w:fill="00FF00"/>
          </w:tcPr>
          <w:p w14:paraId="768447F4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74" w:type="dxa"/>
            <w:shd w:val="clear" w:color="auto" w:fill="00FF00"/>
          </w:tcPr>
          <w:p w14:paraId="4BC94062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65" w:type="dxa"/>
            <w:shd w:val="clear" w:color="auto" w:fill="00FF00"/>
          </w:tcPr>
          <w:p w14:paraId="02B7BEA8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65" w:type="dxa"/>
            <w:shd w:val="clear" w:color="auto" w:fill="00FF00"/>
          </w:tcPr>
          <w:p w14:paraId="5E19D858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74" w:type="dxa"/>
            <w:shd w:val="clear" w:color="auto" w:fill="00FF00"/>
          </w:tcPr>
          <w:p w14:paraId="208D9358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D5D2F" w:rsidRPr="00C33C7D" w14:paraId="731837A7" w14:textId="77777777" w:rsidTr="004D5D2F">
        <w:trPr>
          <w:jc w:val="center"/>
        </w:trPr>
        <w:tc>
          <w:tcPr>
            <w:tcW w:w="2547" w:type="dxa"/>
            <w:shd w:val="clear" w:color="auto" w:fill="00FF00"/>
          </w:tcPr>
          <w:p w14:paraId="12058E1E" w14:textId="77777777" w:rsidR="004D5D2F" w:rsidRPr="00C33C7D" w:rsidRDefault="004D5D2F" w:rsidP="00614A1E">
            <w:pPr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Итого часы для выбора</w:t>
            </w:r>
          </w:p>
        </w:tc>
        <w:tc>
          <w:tcPr>
            <w:tcW w:w="467" w:type="dxa"/>
            <w:shd w:val="clear" w:color="auto" w:fill="00FF00"/>
          </w:tcPr>
          <w:p w14:paraId="7A29C8AC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5" w:type="dxa"/>
            <w:shd w:val="clear" w:color="auto" w:fill="00FF00"/>
          </w:tcPr>
          <w:p w14:paraId="30045C08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4" w:type="dxa"/>
            <w:shd w:val="clear" w:color="auto" w:fill="00FF00"/>
          </w:tcPr>
          <w:p w14:paraId="324B67F6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5" w:type="dxa"/>
            <w:shd w:val="clear" w:color="auto" w:fill="00FF00"/>
          </w:tcPr>
          <w:p w14:paraId="11E02608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5" w:type="dxa"/>
            <w:shd w:val="clear" w:color="auto" w:fill="00FF00"/>
          </w:tcPr>
          <w:p w14:paraId="5F1FB654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4" w:type="dxa"/>
            <w:shd w:val="clear" w:color="auto" w:fill="00FF00"/>
          </w:tcPr>
          <w:p w14:paraId="5EA2A1E9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65" w:type="dxa"/>
            <w:shd w:val="clear" w:color="auto" w:fill="00FF00"/>
          </w:tcPr>
          <w:p w14:paraId="202A48FB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5" w:type="dxa"/>
            <w:shd w:val="clear" w:color="auto" w:fill="00FF00"/>
          </w:tcPr>
          <w:p w14:paraId="113E76CA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4" w:type="dxa"/>
            <w:shd w:val="clear" w:color="auto" w:fill="00FF00"/>
          </w:tcPr>
          <w:p w14:paraId="245FE04D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5" w:type="dxa"/>
            <w:shd w:val="clear" w:color="auto" w:fill="00FF00"/>
          </w:tcPr>
          <w:p w14:paraId="0D2CB74D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5" w:type="dxa"/>
            <w:shd w:val="clear" w:color="auto" w:fill="00FF00"/>
          </w:tcPr>
          <w:p w14:paraId="0780C9D6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74" w:type="dxa"/>
            <w:shd w:val="clear" w:color="auto" w:fill="00FF00"/>
          </w:tcPr>
          <w:p w14:paraId="72CBC771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5" w:type="dxa"/>
            <w:shd w:val="clear" w:color="auto" w:fill="00FF00"/>
          </w:tcPr>
          <w:p w14:paraId="0EAF3CCE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5" w:type="dxa"/>
            <w:shd w:val="clear" w:color="auto" w:fill="00FF00"/>
          </w:tcPr>
          <w:p w14:paraId="73BC5CF6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74" w:type="dxa"/>
            <w:shd w:val="clear" w:color="auto" w:fill="00FF00"/>
          </w:tcPr>
          <w:p w14:paraId="1C473711" w14:textId="77777777" w:rsidR="004D5D2F" w:rsidRPr="00C33C7D" w:rsidRDefault="004D5D2F" w:rsidP="00614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7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14:paraId="02DAC234" w14:textId="77777777" w:rsidR="00F338D7" w:rsidRDefault="00F338D7" w:rsidP="00F338D7">
      <w:pPr>
        <w:autoSpaceDE w:val="0"/>
        <w:autoSpaceDN w:val="0"/>
        <w:rPr>
          <w:rFonts w:ascii="Times New Roman" w:eastAsia="Times New Roman" w:hAnsi="Times New Roman" w:cs="Times New Roman"/>
          <w:b/>
          <w:color w:val="auto"/>
          <w:sz w:val="20"/>
          <w:lang w:eastAsia="en-US"/>
        </w:rPr>
      </w:pPr>
    </w:p>
    <w:p w14:paraId="1D5901F6" w14:textId="77777777" w:rsidR="00F338D7" w:rsidRPr="00F338D7" w:rsidRDefault="00F338D7" w:rsidP="00F338D7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lang w:eastAsia="en-US"/>
        </w:rPr>
      </w:pPr>
      <w:r w:rsidRPr="00F338D7">
        <w:rPr>
          <w:rFonts w:ascii="Times New Roman" w:eastAsia="Times New Roman" w:hAnsi="Times New Roman" w:cs="Times New Roman"/>
          <w:b/>
          <w:color w:val="auto"/>
          <w:lang w:eastAsia="en-US"/>
        </w:rPr>
        <w:lastRenderedPageBreak/>
        <w:t>Центр образования Гимназия</w:t>
      </w:r>
    </w:p>
    <w:p w14:paraId="7AACEF44" w14:textId="77777777" w:rsidR="00F338D7" w:rsidRPr="00F338D7" w:rsidRDefault="00F338D7" w:rsidP="00F338D7">
      <w:pPr>
        <w:autoSpaceDE w:val="0"/>
        <w:autoSpaceDN w:val="0"/>
        <w:jc w:val="center"/>
        <w:rPr>
          <w:rFonts w:ascii="Times New Roman" w:eastAsia="Times New Roman" w:hAnsi="Times New Roman" w:cs="Times New Roman"/>
          <w:bCs/>
          <w:i/>
          <w:iCs/>
          <w:color w:val="auto"/>
          <w:lang w:eastAsia="en-US"/>
        </w:rPr>
      </w:pPr>
      <w:r w:rsidRPr="00F338D7">
        <w:rPr>
          <w:rFonts w:ascii="Times New Roman" w:eastAsia="Times New Roman" w:hAnsi="Times New Roman" w:cs="Times New Roman"/>
          <w:bCs/>
          <w:i/>
          <w:iCs/>
          <w:color w:val="auto"/>
          <w:lang w:eastAsia="en-US"/>
        </w:rPr>
        <w:t>(152025, Ярославская область, г. Переславль-Залесский, ул. Менделеева, д. 36)</w:t>
      </w:r>
    </w:p>
    <w:p w14:paraId="5763FDAF" w14:textId="77777777" w:rsidR="00F338D7" w:rsidRDefault="00F338D7" w:rsidP="00F338D7">
      <w:pPr>
        <w:autoSpaceDE w:val="0"/>
        <w:autoSpaceDN w:val="0"/>
        <w:rPr>
          <w:rFonts w:ascii="Times New Roman" w:eastAsia="Times New Roman" w:hAnsi="Times New Roman" w:cs="Times New Roman"/>
          <w:b/>
          <w:color w:val="auto"/>
          <w:sz w:val="20"/>
          <w:lang w:eastAsia="en-US"/>
        </w:rPr>
      </w:pPr>
    </w:p>
    <w:tbl>
      <w:tblPr>
        <w:tblpPr w:leftFromText="124" w:rightFromText="124" w:vertAnchor="text" w:horzAnchor="margin" w:tblpXSpec="center" w:tblpY="-6"/>
        <w:tblW w:w="935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74" w:type="dxa"/>
          <w:right w:w="74" w:type="dxa"/>
        </w:tblCellMar>
        <w:tblLook w:val="0000" w:firstRow="0" w:lastRow="0" w:firstColumn="0" w:lastColumn="0" w:noHBand="0" w:noVBand="0"/>
      </w:tblPr>
      <w:tblGrid>
        <w:gridCol w:w="5778"/>
        <w:gridCol w:w="598"/>
        <w:gridCol w:w="709"/>
        <w:gridCol w:w="567"/>
        <w:gridCol w:w="567"/>
        <w:gridCol w:w="1134"/>
      </w:tblGrid>
      <w:tr w:rsidR="00CB5324" w:rsidRPr="00A028E0" w14:paraId="337322A3" w14:textId="77777777" w:rsidTr="00675C2D">
        <w:tc>
          <w:tcPr>
            <w:tcW w:w="5778" w:type="dxa"/>
            <w:vMerge w:val="restart"/>
            <w:tcBorders>
              <w:top w:val="single" w:sz="2" w:space="0" w:color="auto"/>
              <w:right w:val="single" w:sz="4" w:space="0" w:color="auto"/>
            </w:tcBorders>
          </w:tcPr>
          <w:p w14:paraId="02D3BA46" w14:textId="77777777" w:rsidR="00CB5324" w:rsidRDefault="00CB5324" w:rsidP="00CB5324">
            <w:pPr>
              <w:pStyle w:val="aa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Наименование направлений и курсов</w:t>
            </w:r>
          </w:p>
        </w:tc>
        <w:tc>
          <w:tcPr>
            <w:tcW w:w="3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9DCAA0" w14:textId="625AA402" w:rsidR="00CB5324" w:rsidRPr="00A028E0" w:rsidRDefault="00CB5324" w:rsidP="00CB5324">
            <w:pPr>
              <w:pStyle w:val="aa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Количеств часов в неделю</w:t>
            </w:r>
          </w:p>
        </w:tc>
      </w:tr>
      <w:tr w:rsidR="00CB5324" w:rsidRPr="00A028E0" w14:paraId="72F791CB" w14:textId="77777777" w:rsidTr="00675C2D">
        <w:tc>
          <w:tcPr>
            <w:tcW w:w="5778" w:type="dxa"/>
            <w:vMerge/>
            <w:tcBorders>
              <w:bottom w:val="nil"/>
              <w:right w:val="single" w:sz="4" w:space="0" w:color="auto"/>
            </w:tcBorders>
          </w:tcPr>
          <w:p w14:paraId="63048EC5" w14:textId="77777777" w:rsidR="00CB5324" w:rsidRPr="00A028E0" w:rsidRDefault="00CB5324" w:rsidP="00CB5324">
            <w:pPr>
              <w:pStyle w:val="aa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A277" w14:textId="5A7C7335" w:rsidR="00CB5324" w:rsidRDefault="00CB5324" w:rsidP="00CB5324">
            <w:pPr>
              <w:pStyle w:val="aa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</w:tcPr>
          <w:p w14:paraId="40E60750" w14:textId="65642079" w:rsidR="00CB5324" w:rsidRPr="00D1796A" w:rsidRDefault="00CB5324" w:rsidP="00CB5324">
            <w:pPr>
              <w:pStyle w:val="aa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53B3698B" w14:textId="77777777" w:rsidR="00CB5324" w:rsidRPr="00D1796A" w:rsidRDefault="00CB5324" w:rsidP="00CB5324">
            <w:pPr>
              <w:pStyle w:val="aa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24E4DF67" w14:textId="77777777" w:rsidR="00CB5324" w:rsidRPr="00D1796A" w:rsidRDefault="00CB5324" w:rsidP="00CB5324">
            <w:pPr>
              <w:pStyle w:val="aa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</w:tcBorders>
          </w:tcPr>
          <w:p w14:paraId="7B5B2717" w14:textId="77777777" w:rsidR="00CB5324" w:rsidRPr="00D1796A" w:rsidRDefault="00CB5324" w:rsidP="00CB5324">
            <w:pPr>
              <w:pStyle w:val="aa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IX</w:t>
            </w:r>
          </w:p>
        </w:tc>
      </w:tr>
      <w:tr w:rsidR="00CB5324" w:rsidRPr="00A028E0" w14:paraId="01070004" w14:textId="77777777" w:rsidTr="00675C2D">
        <w:tc>
          <w:tcPr>
            <w:tcW w:w="5778" w:type="dxa"/>
            <w:tcBorders>
              <w:top w:val="single" w:sz="2" w:space="0" w:color="auto"/>
              <w:bottom w:val="nil"/>
              <w:right w:val="single" w:sz="4" w:space="0" w:color="auto"/>
            </w:tcBorders>
          </w:tcPr>
          <w:p w14:paraId="1EA0FD14" w14:textId="77777777" w:rsidR="00CB5324" w:rsidRPr="00D1796A" w:rsidRDefault="00CB5324" w:rsidP="00CB5324">
            <w:pPr>
              <w:pStyle w:val="aa"/>
              <w:jc w:val="left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1796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Внеурочная деятельность (включая коррекционно-развивающую область):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4C51" w14:textId="6953EBEE" w:rsidR="00CB5324" w:rsidRPr="00A028E0" w:rsidRDefault="00CB5324" w:rsidP="00CB5324">
            <w:pPr>
              <w:pStyle w:val="aa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</w:tcPr>
          <w:p w14:paraId="2119A423" w14:textId="2C9E880B" w:rsidR="00CB5324" w:rsidRPr="00A028E0" w:rsidRDefault="00CB5324" w:rsidP="00CB5324">
            <w:pPr>
              <w:pStyle w:val="aa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6FBA8B35" w14:textId="1C7484BC" w:rsidR="00CB5324" w:rsidRPr="00A028E0" w:rsidRDefault="00CB5324" w:rsidP="00CB5324">
            <w:pPr>
              <w:pStyle w:val="aa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627B6ECE" w14:textId="63A85D9E" w:rsidR="00CB5324" w:rsidRPr="00A028E0" w:rsidRDefault="00CB5324" w:rsidP="00CB5324">
            <w:pPr>
              <w:pStyle w:val="aa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</w:tcBorders>
          </w:tcPr>
          <w:p w14:paraId="3456CD19" w14:textId="5352F96A" w:rsidR="00CB5324" w:rsidRPr="00A028E0" w:rsidRDefault="00CB5324" w:rsidP="00CB5324">
            <w:pPr>
              <w:pStyle w:val="aa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</w:tr>
      <w:tr w:rsidR="00CB5324" w:rsidRPr="000C2835" w14:paraId="6FD376A7" w14:textId="77777777" w:rsidTr="00675C2D">
        <w:tc>
          <w:tcPr>
            <w:tcW w:w="5778" w:type="dxa"/>
            <w:tcBorders>
              <w:top w:val="single" w:sz="2" w:space="0" w:color="auto"/>
              <w:bottom w:val="nil"/>
              <w:right w:val="single" w:sz="4" w:space="0" w:color="auto"/>
            </w:tcBorders>
          </w:tcPr>
          <w:p w14:paraId="04985B52" w14:textId="033C988D" w:rsidR="00CB5324" w:rsidRPr="000C2835" w:rsidRDefault="00CB5324" w:rsidP="00CB5324">
            <w:pPr>
              <w:pStyle w:val="aa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Занятия по восполнению пробелов в знаниях (русский язык и математика)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33D4" w14:textId="46B5002F" w:rsidR="00CB5324" w:rsidRPr="000C2835" w:rsidRDefault="00CB5324" w:rsidP="00CB5324">
            <w:pPr>
              <w:pStyle w:val="aa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</w:tcPr>
          <w:p w14:paraId="63F3FF4D" w14:textId="0CF9AFAF" w:rsidR="00CB5324" w:rsidRPr="000C2835" w:rsidRDefault="00CB5324" w:rsidP="00CB5324">
            <w:pPr>
              <w:pStyle w:val="aa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2296203F" w14:textId="55A42FA5" w:rsidR="00CB5324" w:rsidRPr="000C2835" w:rsidRDefault="00CB5324" w:rsidP="00CB5324">
            <w:pPr>
              <w:pStyle w:val="aa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745FE15B" w14:textId="132AA237" w:rsidR="00CB5324" w:rsidRPr="000C2835" w:rsidRDefault="00CB5324" w:rsidP="00CB5324">
            <w:pPr>
              <w:pStyle w:val="aa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</w:tcBorders>
          </w:tcPr>
          <w:p w14:paraId="1D556369" w14:textId="7522502D" w:rsidR="00CB5324" w:rsidRPr="000C2835" w:rsidRDefault="00CB5324" w:rsidP="00CB5324">
            <w:pPr>
              <w:pStyle w:val="aa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</w:tr>
      <w:tr w:rsidR="00CB5324" w:rsidRPr="000C2835" w14:paraId="42CFBEB3" w14:textId="77777777" w:rsidTr="00675C2D">
        <w:tc>
          <w:tcPr>
            <w:tcW w:w="5778" w:type="dxa"/>
            <w:tcBorders>
              <w:top w:val="single" w:sz="2" w:space="0" w:color="auto"/>
              <w:bottom w:val="nil"/>
              <w:right w:val="single" w:sz="4" w:space="0" w:color="auto"/>
            </w:tcBorders>
          </w:tcPr>
          <w:p w14:paraId="1E7BD7C3" w14:textId="77777777" w:rsidR="00CB5324" w:rsidRPr="000C2835" w:rsidRDefault="00CB5324" w:rsidP="00CB5324">
            <w:pPr>
              <w:pStyle w:val="aa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C2835">
              <w:rPr>
                <w:rFonts w:ascii="Times New Roman" w:eastAsiaTheme="minorEastAsia" w:hAnsi="Times New Roman" w:cs="Times New Roman"/>
                <w:sz w:val="24"/>
                <w:szCs w:val="24"/>
              </w:rPr>
              <w:t>Коррекционный курс: “Логопедические занятия”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6D51" w14:textId="735CA054" w:rsidR="00CB5324" w:rsidRPr="00CB5324" w:rsidRDefault="00CB5324" w:rsidP="00CB5324">
            <w:pPr>
              <w:pStyle w:val="aa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</w:tcPr>
          <w:p w14:paraId="10110752" w14:textId="137E1752" w:rsidR="00CB5324" w:rsidRPr="000C2835" w:rsidRDefault="00CB5324" w:rsidP="00CB5324">
            <w:pPr>
              <w:pStyle w:val="aa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C2835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78528018" w14:textId="77777777" w:rsidR="00CB5324" w:rsidRPr="000C2835" w:rsidRDefault="00CB5324" w:rsidP="00CB5324">
            <w:pPr>
              <w:pStyle w:val="aa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C2835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1009187A" w14:textId="77777777" w:rsidR="00CB5324" w:rsidRPr="000C2835" w:rsidRDefault="00CB5324" w:rsidP="00CB5324">
            <w:pPr>
              <w:pStyle w:val="aa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C2835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</w:tcBorders>
          </w:tcPr>
          <w:p w14:paraId="47FCA842" w14:textId="437F9BD2" w:rsidR="00CB5324" w:rsidRPr="000C2835" w:rsidRDefault="00CB5324" w:rsidP="00CB5324">
            <w:pPr>
              <w:pStyle w:val="aa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CB5324" w:rsidRPr="000C2835" w14:paraId="382B387F" w14:textId="77777777" w:rsidTr="00675C2D">
        <w:tc>
          <w:tcPr>
            <w:tcW w:w="5778" w:type="dxa"/>
            <w:tcBorders>
              <w:top w:val="single" w:sz="2" w:space="0" w:color="auto"/>
              <w:bottom w:val="nil"/>
              <w:right w:val="single" w:sz="4" w:space="0" w:color="auto"/>
            </w:tcBorders>
          </w:tcPr>
          <w:p w14:paraId="5DD1731B" w14:textId="709354F3" w:rsidR="00CB5324" w:rsidRPr="00CB5324" w:rsidRDefault="00CB5324" w:rsidP="00CB5324">
            <w:pPr>
              <w:pStyle w:val="aa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Ритмика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ACCC" w14:textId="5F2ED90C" w:rsidR="00CB5324" w:rsidRPr="00CB5324" w:rsidRDefault="00CB5324" w:rsidP="00CB5324">
            <w:pPr>
              <w:pStyle w:val="aa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</w:tcPr>
          <w:p w14:paraId="0AA6EDB9" w14:textId="23499B6B" w:rsidR="00CB5324" w:rsidRPr="000C2835" w:rsidRDefault="00CB5324" w:rsidP="00CB5324">
            <w:pPr>
              <w:pStyle w:val="aa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40FA7CFE" w14:textId="59DC2D96" w:rsidR="00CB5324" w:rsidRPr="000C2835" w:rsidRDefault="00CB5324" w:rsidP="00CB5324">
            <w:pPr>
              <w:pStyle w:val="aa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6499EB3F" w14:textId="6ECDCBE6" w:rsidR="00CB5324" w:rsidRPr="000C2835" w:rsidRDefault="00CB5324" w:rsidP="00CB5324">
            <w:pPr>
              <w:pStyle w:val="aa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</w:tcBorders>
          </w:tcPr>
          <w:p w14:paraId="7FE2BAF5" w14:textId="681432C9" w:rsidR="00CB5324" w:rsidRPr="000C2835" w:rsidRDefault="00CB5324" w:rsidP="00CB5324">
            <w:pPr>
              <w:pStyle w:val="aa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</w:tr>
      <w:tr w:rsidR="00CB5324" w:rsidRPr="00A028E0" w14:paraId="15FF44E0" w14:textId="77777777" w:rsidTr="00675C2D">
        <w:tc>
          <w:tcPr>
            <w:tcW w:w="5778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6D3A0E2" w14:textId="4C5C0B14" w:rsidR="00CB5324" w:rsidRPr="00D1796A" w:rsidRDefault="00CB5324" w:rsidP="00CB5324">
            <w:pPr>
              <w:pStyle w:val="aa"/>
              <w:jc w:val="left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 xml:space="preserve">Другие  курсы </w:t>
            </w:r>
            <w:r w:rsidRPr="00D1796A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внеурочной деятельности (исключая коррекционно-развивающую область)</w:t>
            </w:r>
            <w:r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 xml:space="preserve"> включая «Разговоры о важном»</w:t>
            </w:r>
            <w:r w:rsidRPr="00D1796A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498B" w14:textId="0221ED3D" w:rsidR="00CB5324" w:rsidRPr="00A028E0" w:rsidRDefault="00CB5324" w:rsidP="00CB5324">
            <w:pPr>
              <w:pStyle w:val="aa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</w:tcPr>
          <w:p w14:paraId="6FCFDF5B" w14:textId="6A96F102" w:rsidR="00CB5324" w:rsidRPr="00A028E0" w:rsidRDefault="00CB5324" w:rsidP="00CB5324">
            <w:pPr>
              <w:pStyle w:val="aa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14B89D6C" w14:textId="3BA8CE3E" w:rsidR="00CB5324" w:rsidRPr="00A028E0" w:rsidRDefault="00CB5324" w:rsidP="00CB5324">
            <w:pPr>
              <w:pStyle w:val="aa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097BF95A" w14:textId="55FCFC4F" w:rsidR="00CB5324" w:rsidRPr="00A028E0" w:rsidRDefault="00CB5324" w:rsidP="00CB5324">
            <w:pPr>
              <w:pStyle w:val="aa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4199F40" w14:textId="65685018" w:rsidR="00CB5324" w:rsidRPr="00A028E0" w:rsidRDefault="00CB5324" w:rsidP="00CB5324">
            <w:pPr>
              <w:pStyle w:val="aa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</w:tr>
    </w:tbl>
    <w:p w14:paraId="73666E06" w14:textId="77777777" w:rsidR="00CB5324" w:rsidRDefault="00CB5324" w:rsidP="00F338D7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lang w:eastAsia="en-US"/>
        </w:rPr>
      </w:pPr>
    </w:p>
    <w:p w14:paraId="4C61682D" w14:textId="77777777" w:rsidR="00CB5324" w:rsidRDefault="00CB5324" w:rsidP="00F338D7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lang w:eastAsia="en-US"/>
        </w:rPr>
      </w:pPr>
    </w:p>
    <w:p w14:paraId="4AD68A22" w14:textId="77777777" w:rsidR="00D00B6B" w:rsidRDefault="00D00B6B" w:rsidP="00F338D7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lang w:eastAsia="en-US"/>
        </w:rPr>
      </w:pPr>
    </w:p>
    <w:p w14:paraId="320817B0" w14:textId="17CA66CD" w:rsidR="00F338D7" w:rsidRPr="00F338D7" w:rsidRDefault="00F338D7" w:rsidP="00F338D7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lang w:eastAsia="en-US"/>
        </w:rPr>
      </w:pPr>
      <w:r w:rsidRPr="00F338D7">
        <w:rPr>
          <w:rFonts w:ascii="Times New Roman" w:eastAsia="Times New Roman" w:hAnsi="Times New Roman" w:cs="Times New Roman"/>
          <w:b/>
          <w:color w:val="auto"/>
          <w:lang w:eastAsia="en-US"/>
        </w:rPr>
        <w:t>Дубковский центр образования</w:t>
      </w:r>
    </w:p>
    <w:p w14:paraId="7B81911A" w14:textId="77777777" w:rsidR="00F338D7" w:rsidRPr="00F338D7" w:rsidRDefault="00F338D7" w:rsidP="00F338D7">
      <w:pPr>
        <w:autoSpaceDE w:val="0"/>
        <w:autoSpaceDN w:val="0"/>
        <w:jc w:val="center"/>
        <w:rPr>
          <w:rFonts w:ascii="Times New Roman" w:eastAsia="Times New Roman" w:hAnsi="Times New Roman" w:cs="Times New Roman"/>
          <w:bCs/>
          <w:i/>
          <w:iCs/>
          <w:color w:val="auto"/>
          <w:lang w:eastAsia="en-US"/>
        </w:rPr>
      </w:pPr>
      <w:r w:rsidRPr="00F338D7">
        <w:rPr>
          <w:rFonts w:ascii="Times New Roman" w:eastAsia="Times New Roman" w:hAnsi="Times New Roman" w:cs="Times New Roman"/>
          <w:bCs/>
          <w:i/>
          <w:iCs/>
          <w:color w:val="auto"/>
          <w:lang w:eastAsia="en-US"/>
        </w:rPr>
        <w:t>(152015, Ярославская область, Переславский район, п. Дубки, ул. Клубная, д.1А)</w:t>
      </w:r>
    </w:p>
    <w:p w14:paraId="5E06D48B" w14:textId="77777777" w:rsidR="00F338D7" w:rsidRDefault="00F338D7" w:rsidP="00F338D7">
      <w:pPr>
        <w:autoSpaceDE w:val="0"/>
        <w:autoSpaceDN w:val="0"/>
        <w:rPr>
          <w:rFonts w:ascii="Times New Roman" w:eastAsia="Times New Roman" w:hAnsi="Times New Roman" w:cs="Times New Roman"/>
          <w:b/>
          <w:color w:val="auto"/>
          <w:sz w:val="20"/>
          <w:lang w:eastAsia="en-US"/>
        </w:rPr>
      </w:pPr>
    </w:p>
    <w:tbl>
      <w:tblPr>
        <w:tblpPr w:leftFromText="124" w:rightFromText="124" w:vertAnchor="text" w:horzAnchor="margin" w:tblpXSpec="center" w:tblpY="29"/>
        <w:tblW w:w="96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74" w:type="dxa"/>
          <w:right w:w="74" w:type="dxa"/>
        </w:tblCellMar>
        <w:tblLook w:val="0000" w:firstRow="0" w:lastRow="0" w:firstColumn="0" w:lastColumn="0" w:noHBand="0" w:noVBand="0"/>
      </w:tblPr>
      <w:tblGrid>
        <w:gridCol w:w="5778"/>
        <w:gridCol w:w="598"/>
        <w:gridCol w:w="992"/>
        <w:gridCol w:w="993"/>
        <w:gridCol w:w="1275"/>
      </w:tblGrid>
      <w:tr w:rsidR="00CB5324" w:rsidRPr="00A028E0" w14:paraId="1E2F2076" w14:textId="77777777" w:rsidTr="00675C2D">
        <w:tc>
          <w:tcPr>
            <w:tcW w:w="5778" w:type="dxa"/>
            <w:vMerge w:val="restart"/>
            <w:tcBorders>
              <w:top w:val="single" w:sz="2" w:space="0" w:color="auto"/>
              <w:right w:val="nil"/>
            </w:tcBorders>
          </w:tcPr>
          <w:p w14:paraId="4A6F3F4C" w14:textId="77777777" w:rsidR="00CB5324" w:rsidRDefault="00CB5324" w:rsidP="00CB5324">
            <w:pPr>
              <w:pStyle w:val="aa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Наименование направлений и курсов</w:t>
            </w:r>
          </w:p>
        </w:tc>
        <w:tc>
          <w:tcPr>
            <w:tcW w:w="3858" w:type="dxa"/>
            <w:gridSpan w:val="4"/>
            <w:tcBorders>
              <w:top w:val="single" w:sz="2" w:space="0" w:color="auto"/>
              <w:left w:val="single" w:sz="2" w:space="0" w:color="auto"/>
              <w:bottom w:val="nil"/>
            </w:tcBorders>
          </w:tcPr>
          <w:p w14:paraId="28DC1570" w14:textId="77777777" w:rsidR="00CB5324" w:rsidRPr="00A028E0" w:rsidRDefault="00CB5324" w:rsidP="00CB5324">
            <w:pPr>
              <w:pStyle w:val="aa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Количеств часов в неделю</w:t>
            </w:r>
          </w:p>
        </w:tc>
      </w:tr>
      <w:tr w:rsidR="00CB5324" w:rsidRPr="00A028E0" w14:paraId="2C820825" w14:textId="77777777" w:rsidTr="00675C2D">
        <w:tc>
          <w:tcPr>
            <w:tcW w:w="5778" w:type="dxa"/>
            <w:vMerge/>
            <w:tcBorders>
              <w:bottom w:val="nil"/>
              <w:right w:val="nil"/>
            </w:tcBorders>
          </w:tcPr>
          <w:p w14:paraId="10FD203E" w14:textId="77777777" w:rsidR="00CB5324" w:rsidRPr="00A028E0" w:rsidRDefault="00CB5324" w:rsidP="00CB5324">
            <w:pPr>
              <w:pStyle w:val="aa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59CAA80A" w14:textId="77777777" w:rsidR="00CB5324" w:rsidRPr="00D1796A" w:rsidRDefault="00CB5324" w:rsidP="00CB5324">
            <w:pPr>
              <w:pStyle w:val="aa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4E9D6657" w14:textId="77777777" w:rsidR="00CB5324" w:rsidRPr="00D1796A" w:rsidRDefault="00CB5324" w:rsidP="00CB5324">
            <w:pPr>
              <w:pStyle w:val="aa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076C083A" w14:textId="77777777" w:rsidR="00CB5324" w:rsidRPr="00D1796A" w:rsidRDefault="00CB5324" w:rsidP="00CB5324">
            <w:pPr>
              <w:pStyle w:val="aa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nil"/>
            </w:tcBorders>
          </w:tcPr>
          <w:p w14:paraId="56844CC5" w14:textId="77777777" w:rsidR="00CB5324" w:rsidRPr="00D1796A" w:rsidRDefault="00CB5324" w:rsidP="00CB5324">
            <w:pPr>
              <w:pStyle w:val="aa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IX</w:t>
            </w:r>
          </w:p>
        </w:tc>
      </w:tr>
      <w:tr w:rsidR="00CB5324" w:rsidRPr="00A028E0" w14:paraId="5998AFA9" w14:textId="77777777" w:rsidTr="00675C2D">
        <w:tc>
          <w:tcPr>
            <w:tcW w:w="5778" w:type="dxa"/>
            <w:tcBorders>
              <w:top w:val="single" w:sz="2" w:space="0" w:color="auto"/>
              <w:bottom w:val="nil"/>
              <w:right w:val="nil"/>
            </w:tcBorders>
          </w:tcPr>
          <w:p w14:paraId="137F4079" w14:textId="77777777" w:rsidR="00CB5324" w:rsidRPr="00D1796A" w:rsidRDefault="00CB5324" w:rsidP="00CB5324">
            <w:pPr>
              <w:pStyle w:val="aa"/>
              <w:jc w:val="left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1796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Внеурочная деятельность (включая коррекционно-развивающую область):</w:t>
            </w: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13D90AF2" w14:textId="3658277C" w:rsidR="00CB5324" w:rsidRPr="00A028E0" w:rsidRDefault="00F557C2" w:rsidP="00CB5324">
            <w:pPr>
              <w:pStyle w:val="aa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0885A71B" w14:textId="78A1CEA0" w:rsidR="00CB5324" w:rsidRPr="00A028E0" w:rsidRDefault="00F557C2" w:rsidP="00CB5324">
            <w:pPr>
              <w:pStyle w:val="aa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0A686B56" w14:textId="5223FF81" w:rsidR="00CB5324" w:rsidRPr="00A028E0" w:rsidRDefault="00F557C2" w:rsidP="00CB5324">
            <w:pPr>
              <w:pStyle w:val="aa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nil"/>
            </w:tcBorders>
          </w:tcPr>
          <w:p w14:paraId="62EA8261" w14:textId="1046ABA7" w:rsidR="00CB5324" w:rsidRPr="00A028E0" w:rsidRDefault="00F557C2" w:rsidP="00CB5324">
            <w:pPr>
              <w:pStyle w:val="aa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</w:tr>
      <w:tr w:rsidR="00CB5324" w:rsidRPr="000C2835" w14:paraId="32D8C581" w14:textId="77777777" w:rsidTr="00675C2D">
        <w:tc>
          <w:tcPr>
            <w:tcW w:w="5778" w:type="dxa"/>
            <w:tcBorders>
              <w:top w:val="single" w:sz="2" w:space="0" w:color="auto"/>
              <w:bottom w:val="nil"/>
              <w:right w:val="nil"/>
            </w:tcBorders>
          </w:tcPr>
          <w:p w14:paraId="5197B9DD" w14:textId="77777777" w:rsidR="00CB5324" w:rsidRPr="000C2835" w:rsidRDefault="00CB5324" w:rsidP="00CB5324">
            <w:pPr>
              <w:pStyle w:val="aa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C2835">
              <w:rPr>
                <w:rFonts w:ascii="Times New Roman" w:eastAsiaTheme="minorEastAsia" w:hAnsi="Times New Roman" w:cs="Times New Roman"/>
                <w:sz w:val="24"/>
                <w:szCs w:val="24"/>
              </w:rPr>
              <w:t>Коррекционный курс: “Коррекционно-развивающие занятия: психокоррекционные (психологические и дефектологические)”</w:t>
            </w: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44C23A76" w14:textId="77777777" w:rsidR="00CB5324" w:rsidRPr="000C2835" w:rsidRDefault="00CB5324" w:rsidP="00CB5324">
            <w:pPr>
              <w:pStyle w:val="aa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C2835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6A499F46" w14:textId="77777777" w:rsidR="00CB5324" w:rsidRPr="000C2835" w:rsidRDefault="00CB5324" w:rsidP="00CB5324">
            <w:pPr>
              <w:pStyle w:val="aa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C2835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25703B8A" w14:textId="77777777" w:rsidR="00CB5324" w:rsidRPr="000C2835" w:rsidRDefault="00CB5324" w:rsidP="00CB5324">
            <w:pPr>
              <w:pStyle w:val="aa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C2835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nil"/>
            </w:tcBorders>
          </w:tcPr>
          <w:p w14:paraId="5DA8E151" w14:textId="77777777" w:rsidR="00CB5324" w:rsidRPr="000C2835" w:rsidRDefault="00CB5324" w:rsidP="00CB5324">
            <w:pPr>
              <w:pStyle w:val="aa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C2835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</w:tr>
      <w:tr w:rsidR="00CB5324" w:rsidRPr="000C2835" w14:paraId="4DD1100E" w14:textId="77777777" w:rsidTr="00675C2D">
        <w:tc>
          <w:tcPr>
            <w:tcW w:w="5778" w:type="dxa"/>
            <w:tcBorders>
              <w:top w:val="single" w:sz="2" w:space="0" w:color="auto"/>
              <w:bottom w:val="nil"/>
              <w:right w:val="nil"/>
            </w:tcBorders>
          </w:tcPr>
          <w:p w14:paraId="411DC0FA" w14:textId="77777777" w:rsidR="00CB5324" w:rsidRPr="000C2835" w:rsidRDefault="00CB5324" w:rsidP="00CB5324">
            <w:pPr>
              <w:pStyle w:val="aa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C2835">
              <w:rPr>
                <w:rFonts w:ascii="Times New Roman" w:eastAsiaTheme="minorEastAsia" w:hAnsi="Times New Roman" w:cs="Times New Roman"/>
                <w:sz w:val="24"/>
                <w:szCs w:val="24"/>
              </w:rPr>
              <w:t>Коррекционный курс: “Логопедические занятия”</w:t>
            </w: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2D810BDE" w14:textId="77777777" w:rsidR="00CB5324" w:rsidRPr="000C2835" w:rsidRDefault="00CB5324" w:rsidP="00CB5324">
            <w:pPr>
              <w:pStyle w:val="aa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C2835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4AB0FD58" w14:textId="77777777" w:rsidR="00CB5324" w:rsidRPr="000C2835" w:rsidRDefault="00CB5324" w:rsidP="00CB5324">
            <w:pPr>
              <w:pStyle w:val="aa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C2835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02F3ED91" w14:textId="77777777" w:rsidR="00CB5324" w:rsidRPr="000C2835" w:rsidRDefault="00CB5324" w:rsidP="00CB5324">
            <w:pPr>
              <w:pStyle w:val="aa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C2835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nil"/>
            </w:tcBorders>
          </w:tcPr>
          <w:p w14:paraId="62ED89EC" w14:textId="77777777" w:rsidR="00CB5324" w:rsidRPr="000C2835" w:rsidRDefault="00CB5324" w:rsidP="00CB5324">
            <w:pPr>
              <w:pStyle w:val="aa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C2835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</w:tr>
      <w:tr w:rsidR="00CB5324" w:rsidRPr="00A028E0" w14:paraId="4287870A" w14:textId="77777777" w:rsidTr="00675C2D">
        <w:tc>
          <w:tcPr>
            <w:tcW w:w="5778" w:type="dxa"/>
            <w:tcBorders>
              <w:top w:val="single" w:sz="2" w:space="0" w:color="auto"/>
              <w:bottom w:val="single" w:sz="2" w:space="0" w:color="auto"/>
              <w:right w:val="nil"/>
            </w:tcBorders>
          </w:tcPr>
          <w:p w14:paraId="6861DA73" w14:textId="77777777" w:rsidR="00CB5324" w:rsidRPr="00D1796A" w:rsidRDefault="00CB5324" w:rsidP="00CB5324">
            <w:pPr>
              <w:pStyle w:val="aa"/>
              <w:jc w:val="left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1796A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Направления внеурочной деятельности (исключая коррекционно-развивающую область):</w:t>
            </w: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0D06672A" w14:textId="77777777" w:rsidR="00CB5324" w:rsidRPr="00A028E0" w:rsidRDefault="00CB5324" w:rsidP="00CB5324">
            <w:pPr>
              <w:pStyle w:val="aa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028E0"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49B073A0" w14:textId="77777777" w:rsidR="00CB5324" w:rsidRPr="00A028E0" w:rsidRDefault="00CB5324" w:rsidP="00CB5324">
            <w:pPr>
              <w:pStyle w:val="aa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028E0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115091E7" w14:textId="77777777" w:rsidR="00CB5324" w:rsidRPr="00A028E0" w:rsidRDefault="00CB5324" w:rsidP="00CB5324">
            <w:pPr>
              <w:pStyle w:val="aa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028E0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AF9F70D" w14:textId="77777777" w:rsidR="00CB5324" w:rsidRPr="00A028E0" w:rsidRDefault="00CB5324" w:rsidP="00CB5324">
            <w:pPr>
              <w:pStyle w:val="aa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</w:tr>
      <w:tr w:rsidR="00CB5324" w:rsidRPr="000C2835" w14:paraId="11D667B4" w14:textId="77777777" w:rsidTr="00675C2D">
        <w:tc>
          <w:tcPr>
            <w:tcW w:w="9636" w:type="dxa"/>
            <w:gridSpan w:val="5"/>
            <w:tcBorders>
              <w:top w:val="single" w:sz="2" w:space="0" w:color="auto"/>
              <w:bottom w:val="single" w:sz="2" w:space="0" w:color="auto"/>
            </w:tcBorders>
          </w:tcPr>
          <w:p w14:paraId="645451E3" w14:textId="77777777" w:rsidR="00CB5324" w:rsidRPr="000C2835" w:rsidRDefault="00CB5324" w:rsidP="00CB5324">
            <w:pPr>
              <w:pStyle w:val="aa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C2835">
              <w:rPr>
                <w:rFonts w:ascii="Times New Roman" w:eastAsiaTheme="minorEastAsia" w:hAnsi="Times New Roman"/>
                <w:sz w:val="24"/>
                <w:szCs w:val="24"/>
              </w:rPr>
              <w:t>Название курсов внеурочной деятельности</w:t>
            </w:r>
          </w:p>
        </w:tc>
      </w:tr>
      <w:tr w:rsidR="00CB5324" w:rsidRPr="000C2835" w14:paraId="062E3D68" w14:textId="77777777" w:rsidTr="00675C2D">
        <w:tc>
          <w:tcPr>
            <w:tcW w:w="5778" w:type="dxa"/>
            <w:tcBorders>
              <w:top w:val="single" w:sz="2" w:space="0" w:color="auto"/>
              <w:bottom w:val="single" w:sz="2" w:space="0" w:color="auto"/>
              <w:right w:val="nil"/>
            </w:tcBorders>
          </w:tcPr>
          <w:p w14:paraId="69552FFE" w14:textId="77777777" w:rsidR="00CB5324" w:rsidRPr="000C2835" w:rsidRDefault="00CB5324" w:rsidP="00CB5324">
            <w:pPr>
              <w:pStyle w:val="aa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C2835">
              <w:rPr>
                <w:rFonts w:ascii="Times New Roman" w:eastAsiaTheme="minorEastAsia" w:hAnsi="Times New Roman"/>
                <w:bCs/>
                <w:sz w:val="24"/>
                <w:szCs w:val="24"/>
              </w:rPr>
              <w:t>Разговоры о важном</w:t>
            </w: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041F07AE" w14:textId="77777777" w:rsidR="00CB5324" w:rsidRPr="000C2835" w:rsidRDefault="00CB5324" w:rsidP="00CB5324">
            <w:pPr>
              <w:pStyle w:val="aa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C2835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357660F9" w14:textId="77777777" w:rsidR="00CB5324" w:rsidRPr="000C2835" w:rsidRDefault="00CB5324" w:rsidP="00CB5324">
            <w:pPr>
              <w:pStyle w:val="aa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C2835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1973043B" w14:textId="77777777" w:rsidR="00CB5324" w:rsidRPr="000C2835" w:rsidRDefault="00CB5324" w:rsidP="00CB5324">
            <w:pPr>
              <w:pStyle w:val="aa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C2835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C7601C1" w14:textId="77777777" w:rsidR="00CB5324" w:rsidRPr="000C2835" w:rsidRDefault="00CB5324" w:rsidP="00CB5324">
            <w:pPr>
              <w:pStyle w:val="aa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C2835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</w:tr>
      <w:tr w:rsidR="00CB5324" w:rsidRPr="000C2835" w14:paraId="131BA89A" w14:textId="77777777" w:rsidTr="00675C2D">
        <w:tc>
          <w:tcPr>
            <w:tcW w:w="5778" w:type="dxa"/>
            <w:tcBorders>
              <w:top w:val="single" w:sz="2" w:space="0" w:color="auto"/>
              <w:bottom w:val="single" w:sz="2" w:space="0" w:color="auto"/>
              <w:right w:val="nil"/>
            </w:tcBorders>
          </w:tcPr>
          <w:p w14:paraId="36F66EA9" w14:textId="77777777" w:rsidR="00CB5324" w:rsidRPr="000C2835" w:rsidRDefault="00CB5324" w:rsidP="00CB5324">
            <w:pPr>
              <w:pStyle w:val="aa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C2835">
              <w:rPr>
                <w:rFonts w:ascii="Times New Roman" w:eastAsiaTheme="minorEastAsia" w:hAnsi="Times New Roman"/>
                <w:bCs/>
                <w:sz w:val="24"/>
                <w:szCs w:val="24"/>
              </w:rPr>
              <w:t>Россия – мои горизонты</w:t>
            </w: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270025DC" w14:textId="77777777" w:rsidR="00CB5324" w:rsidRPr="000C2835" w:rsidRDefault="00CB5324" w:rsidP="00CB5324">
            <w:pPr>
              <w:pStyle w:val="aa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C2835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4BB921F1" w14:textId="77777777" w:rsidR="00CB5324" w:rsidRPr="000C2835" w:rsidRDefault="00CB5324" w:rsidP="00CB5324">
            <w:pPr>
              <w:pStyle w:val="aa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C2835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1857FD29" w14:textId="77777777" w:rsidR="00CB5324" w:rsidRPr="000C2835" w:rsidRDefault="00CB5324" w:rsidP="00CB5324">
            <w:pPr>
              <w:pStyle w:val="aa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C2835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297C2DF" w14:textId="77777777" w:rsidR="00CB5324" w:rsidRPr="000C2835" w:rsidRDefault="00CB5324" w:rsidP="00CB5324">
            <w:pPr>
              <w:pStyle w:val="aa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C2835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</w:tr>
      <w:tr w:rsidR="00CB5324" w:rsidRPr="000C2835" w14:paraId="1BAB23F2" w14:textId="77777777" w:rsidTr="00675C2D">
        <w:tc>
          <w:tcPr>
            <w:tcW w:w="5778" w:type="dxa"/>
            <w:tcBorders>
              <w:top w:val="single" w:sz="2" w:space="0" w:color="auto"/>
              <w:bottom w:val="single" w:sz="2" w:space="0" w:color="auto"/>
              <w:right w:val="nil"/>
            </w:tcBorders>
          </w:tcPr>
          <w:p w14:paraId="271FC948" w14:textId="77777777" w:rsidR="00CB5324" w:rsidRPr="00A028E0" w:rsidRDefault="00CB5324" w:rsidP="00CB5324">
            <w:pPr>
              <w:pStyle w:val="aa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028E0">
              <w:rPr>
                <w:rFonts w:ascii="Times New Roman" w:eastAsiaTheme="minorEastAsia" w:hAnsi="Times New Roman"/>
                <w:bCs/>
                <w:sz w:val="24"/>
                <w:szCs w:val="24"/>
              </w:rPr>
              <w:t>Финансовая грамотность</w:t>
            </w: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09799584" w14:textId="77777777" w:rsidR="00CB5324" w:rsidRPr="000C2835" w:rsidRDefault="00CB5324" w:rsidP="00CB5324">
            <w:pPr>
              <w:pStyle w:val="aa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1869B1F0" w14:textId="77777777" w:rsidR="00CB5324" w:rsidRPr="000C2835" w:rsidRDefault="00CB5324" w:rsidP="00CB5324">
            <w:pPr>
              <w:pStyle w:val="aa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29DBF485" w14:textId="77777777" w:rsidR="00CB5324" w:rsidRPr="000C2835" w:rsidRDefault="00CB5324" w:rsidP="00CB5324">
            <w:pPr>
              <w:pStyle w:val="aa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C599E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6404BDC" w14:textId="77777777" w:rsidR="00CB5324" w:rsidRPr="000C2835" w:rsidRDefault="00CB5324" w:rsidP="00CB5324">
            <w:pPr>
              <w:pStyle w:val="aa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CB5324" w:rsidRPr="000C2835" w14:paraId="41E1EFA0" w14:textId="77777777" w:rsidTr="00675C2D">
        <w:tc>
          <w:tcPr>
            <w:tcW w:w="5778" w:type="dxa"/>
            <w:tcBorders>
              <w:top w:val="single" w:sz="2" w:space="0" w:color="auto"/>
              <w:bottom w:val="single" w:sz="2" w:space="0" w:color="auto"/>
              <w:right w:val="nil"/>
            </w:tcBorders>
          </w:tcPr>
          <w:p w14:paraId="0F8EB97C" w14:textId="77777777" w:rsidR="00CB5324" w:rsidRPr="00A028E0" w:rsidRDefault="00CB5324" w:rsidP="00CB5324">
            <w:pPr>
              <w:pStyle w:val="aa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028E0">
              <w:rPr>
                <w:rFonts w:ascii="Times New Roman" w:eastAsiaTheme="minorEastAsia" w:hAnsi="Times New Roman"/>
                <w:bCs/>
                <w:sz w:val="24"/>
                <w:szCs w:val="24"/>
              </w:rPr>
              <w:t>Биологическое и ландшафтное разнообразие природы Ярославской области</w:t>
            </w: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716E70DB" w14:textId="77777777" w:rsidR="00CB5324" w:rsidRPr="000C2835" w:rsidRDefault="00CB5324" w:rsidP="00CB5324">
            <w:pPr>
              <w:pStyle w:val="aa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C2835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34EC8535" w14:textId="77777777" w:rsidR="00CB5324" w:rsidRPr="000C2835" w:rsidRDefault="00CB5324" w:rsidP="00CB5324">
            <w:pPr>
              <w:pStyle w:val="aa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70BF21A3" w14:textId="77777777" w:rsidR="00CB5324" w:rsidRPr="000C2835" w:rsidRDefault="00CB5324" w:rsidP="00CB5324">
            <w:pPr>
              <w:pStyle w:val="aa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F7A4CD1" w14:textId="77777777" w:rsidR="00CB5324" w:rsidRPr="000C2835" w:rsidRDefault="00CB5324" w:rsidP="00CB5324">
            <w:pPr>
              <w:pStyle w:val="aa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CB5324" w:rsidRPr="000C2835" w14:paraId="15885F77" w14:textId="77777777" w:rsidTr="00675C2D">
        <w:tc>
          <w:tcPr>
            <w:tcW w:w="5778" w:type="dxa"/>
            <w:tcBorders>
              <w:top w:val="single" w:sz="2" w:space="0" w:color="auto"/>
              <w:bottom w:val="single" w:sz="2" w:space="0" w:color="auto"/>
              <w:right w:val="nil"/>
            </w:tcBorders>
          </w:tcPr>
          <w:p w14:paraId="13B2B727" w14:textId="77777777" w:rsidR="00CB5324" w:rsidRPr="00A028E0" w:rsidRDefault="00CB5324" w:rsidP="00CB5324">
            <w:pPr>
              <w:pStyle w:val="aa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028E0">
              <w:rPr>
                <w:rFonts w:ascii="Times New Roman" w:eastAsiaTheme="minorEastAsia" w:hAnsi="Times New Roman"/>
                <w:bCs/>
                <w:sz w:val="24"/>
                <w:szCs w:val="24"/>
              </w:rPr>
              <w:t>Финансовая киберграмотность</w:t>
            </w: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4A290778" w14:textId="77777777" w:rsidR="00CB5324" w:rsidRPr="000C2835" w:rsidRDefault="00CB5324" w:rsidP="00CB5324">
            <w:pPr>
              <w:pStyle w:val="aa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23105831" w14:textId="77777777" w:rsidR="00CB5324" w:rsidRPr="000C2835" w:rsidRDefault="00CB5324" w:rsidP="00CB5324">
            <w:pPr>
              <w:pStyle w:val="aa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45142239" w14:textId="77777777" w:rsidR="00CB5324" w:rsidRPr="000C2835" w:rsidRDefault="00CB5324" w:rsidP="00CB5324">
            <w:pPr>
              <w:pStyle w:val="aa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071B70E" w14:textId="77777777" w:rsidR="00CB5324" w:rsidRPr="000C2835" w:rsidRDefault="00CB5324" w:rsidP="00CB5324">
            <w:pPr>
              <w:pStyle w:val="aa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C2835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</w:tr>
      <w:tr w:rsidR="00CB5324" w:rsidRPr="000C2835" w14:paraId="3B38E079" w14:textId="77777777" w:rsidTr="00675C2D">
        <w:tc>
          <w:tcPr>
            <w:tcW w:w="5778" w:type="dxa"/>
            <w:tcBorders>
              <w:top w:val="single" w:sz="2" w:space="0" w:color="auto"/>
              <w:bottom w:val="single" w:sz="2" w:space="0" w:color="auto"/>
              <w:right w:val="nil"/>
            </w:tcBorders>
          </w:tcPr>
          <w:p w14:paraId="2BC327BB" w14:textId="77777777" w:rsidR="00CB5324" w:rsidRPr="000A6813" w:rsidRDefault="00CB5324" w:rsidP="00CB5324">
            <w:pPr>
              <w:pStyle w:val="aa"/>
              <w:jc w:val="left"/>
              <w:rPr>
                <w:rFonts w:ascii="Times New Roman" w:eastAsiaTheme="minorEastAsia" w:hAnsi="Times New Roman"/>
                <w:bCs/>
                <w:sz w:val="24"/>
                <w:szCs w:val="24"/>
                <w:highlight w:val="yellow"/>
              </w:rPr>
            </w:pPr>
            <w:r w:rsidRPr="00B411AA">
              <w:rPr>
                <w:rFonts w:ascii="Times New Roman" w:hAnsi="Times New Roman" w:cs="Times New Roman"/>
                <w:sz w:val="24"/>
                <w:szCs w:val="24"/>
              </w:rPr>
              <w:t>Музей как хранилище социокультурной памяти</w:t>
            </w: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78D8000E" w14:textId="77777777" w:rsidR="00CB5324" w:rsidRPr="000C2835" w:rsidRDefault="00CB5324" w:rsidP="00CB5324">
            <w:pPr>
              <w:pStyle w:val="aa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11871219" w14:textId="77777777" w:rsidR="00CB5324" w:rsidRPr="000C2835" w:rsidRDefault="00CB5324" w:rsidP="00CB5324">
            <w:pPr>
              <w:pStyle w:val="aa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05CE0A0C" w14:textId="77777777" w:rsidR="00CB5324" w:rsidRPr="000C2835" w:rsidRDefault="00CB5324" w:rsidP="00CB5324">
            <w:pPr>
              <w:pStyle w:val="aa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C643458" w14:textId="77777777" w:rsidR="00CB5324" w:rsidRPr="000C2835" w:rsidRDefault="00CB5324" w:rsidP="00CB5324">
            <w:pPr>
              <w:pStyle w:val="aa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</w:tr>
      <w:tr w:rsidR="00CB5324" w:rsidRPr="000C2835" w14:paraId="21B7D5F8" w14:textId="77777777" w:rsidTr="00675C2D">
        <w:tc>
          <w:tcPr>
            <w:tcW w:w="5778" w:type="dxa"/>
            <w:tcBorders>
              <w:top w:val="single" w:sz="2" w:space="0" w:color="auto"/>
              <w:bottom w:val="single" w:sz="2" w:space="0" w:color="auto"/>
              <w:right w:val="nil"/>
            </w:tcBorders>
          </w:tcPr>
          <w:p w14:paraId="100846E5" w14:textId="77777777" w:rsidR="00CB5324" w:rsidRPr="000C2835" w:rsidRDefault="00CB5324" w:rsidP="00CB5324">
            <w:pPr>
              <w:pStyle w:val="aa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C3921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Практическая биология </w:t>
            </w: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289476DD" w14:textId="77777777" w:rsidR="00CB5324" w:rsidRPr="000C2835" w:rsidRDefault="00CB5324" w:rsidP="00CB5324">
            <w:pPr>
              <w:pStyle w:val="aa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62A0D48D" w14:textId="77777777" w:rsidR="00CB5324" w:rsidRPr="000C2835" w:rsidRDefault="00CB5324" w:rsidP="00CB5324">
            <w:pPr>
              <w:pStyle w:val="aa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C2835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4F06FE03" w14:textId="77777777" w:rsidR="00CB5324" w:rsidRPr="000C2835" w:rsidRDefault="00CB5324" w:rsidP="00CB5324">
            <w:pPr>
              <w:pStyle w:val="aa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A4B9C4B" w14:textId="77777777" w:rsidR="00CB5324" w:rsidRPr="000C2835" w:rsidRDefault="00CB5324" w:rsidP="00CB5324">
            <w:pPr>
              <w:pStyle w:val="aa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14:paraId="00665AC8" w14:textId="77777777" w:rsidR="00F338D7" w:rsidRDefault="00F338D7" w:rsidP="00F338D7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lang w:eastAsia="en-US"/>
        </w:rPr>
      </w:pPr>
    </w:p>
    <w:p w14:paraId="61C05984" w14:textId="77777777" w:rsidR="004D5D2F" w:rsidRDefault="004D5D2F">
      <w:pPr>
        <w:rPr>
          <w:rFonts w:ascii="Times New Roman" w:eastAsia="Times New Roman" w:hAnsi="Times New Roman" w:cs="Times New Roman"/>
          <w:b/>
          <w:color w:val="auto"/>
          <w:lang w:eastAsia="en-US"/>
        </w:rPr>
      </w:pPr>
      <w:r>
        <w:rPr>
          <w:rFonts w:ascii="Times New Roman" w:eastAsia="Times New Roman" w:hAnsi="Times New Roman" w:cs="Times New Roman"/>
          <w:b/>
          <w:color w:val="auto"/>
          <w:lang w:eastAsia="en-US"/>
        </w:rPr>
        <w:br w:type="page"/>
      </w:r>
    </w:p>
    <w:p w14:paraId="71B54CE5" w14:textId="031BEF84" w:rsidR="00F338D7" w:rsidRPr="00F338D7" w:rsidRDefault="00F338D7" w:rsidP="00F338D7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lang w:eastAsia="en-US"/>
        </w:rPr>
      </w:pPr>
      <w:r w:rsidRPr="00F338D7">
        <w:rPr>
          <w:rFonts w:ascii="Times New Roman" w:eastAsia="Times New Roman" w:hAnsi="Times New Roman" w:cs="Times New Roman"/>
          <w:b/>
          <w:color w:val="auto"/>
          <w:lang w:eastAsia="en-US"/>
        </w:rPr>
        <w:lastRenderedPageBreak/>
        <w:t>Рязанцевский центр образования</w:t>
      </w:r>
    </w:p>
    <w:p w14:paraId="5353EDC5" w14:textId="77777777" w:rsidR="00F338D7" w:rsidRPr="00F338D7" w:rsidRDefault="00F338D7" w:rsidP="00F338D7">
      <w:pPr>
        <w:autoSpaceDE w:val="0"/>
        <w:autoSpaceDN w:val="0"/>
        <w:jc w:val="center"/>
        <w:rPr>
          <w:rFonts w:ascii="Times New Roman" w:eastAsia="Times New Roman" w:hAnsi="Times New Roman" w:cs="Times New Roman"/>
          <w:bCs/>
          <w:i/>
          <w:iCs/>
          <w:color w:val="auto"/>
          <w:lang w:eastAsia="en-US"/>
        </w:rPr>
      </w:pPr>
      <w:r w:rsidRPr="00F338D7">
        <w:rPr>
          <w:rFonts w:ascii="Times New Roman" w:eastAsia="Times New Roman" w:hAnsi="Times New Roman" w:cs="Times New Roman"/>
          <w:bCs/>
          <w:i/>
          <w:iCs/>
          <w:color w:val="auto"/>
          <w:lang w:eastAsia="en-US"/>
        </w:rPr>
        <w:t>(152006 Ярославская область, Переславский район, п. Рязанцево, ул. Большая Октябрьская, д.39/1)</w:t>
      </w:r>
    </w:p>
    <w:tbl>
      <w:tblPr>
        <w:tblW w:w="1049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6"/>
        <w:gridCol w:w="1917"/>
        <w:gridCol w:w="1558"/>
        <w:gridCol w:w="992"/>
        <w:gridCol w:w="707"/>
        <w:gridCol w:w="835"/>
        <w:gridCol w:w="30"/>
      </w:tblGrid>
      <w:tr w:rsidR="00724216" w:rsidRPr="00724216" w14:paraId="35704EB0" w14:textId="77777777" w:rsidTr="00724216">
        <w:trPr>
          <w:trHeight w:val="349"/>
        </w:trPr>
        <w:tc>
          <w:tcPr>
            <w:tcW w:w="4456" w:type="dxa"/>
            <w:vMerge w:val="restart"/>
            <w:vAlign w:val="center"/>
          </w:tcPr>
          <w:p w14:paraId="55D57B1A" w14:textId="77777777" w:rsidR="00724216" w:rsidRPr="00724216" w:rsidRDefault="00724216" w:rsidP="00724216">
            <w:pPr>
              <w:ind w:left="80"/>
              <w:jc w:val="center"/>
              <w:rPr>
                <w:rFonts w:ascii="Times New Roman" w:hAnsi="Times New Roman" w:cs="Times New Roman"/>
              </w:rPr>
            </w:pPr>
            <w:r w:rsidRPr="00724216">
              <w:rPr>
                <w:rFonts w:ascii="Times New Roman" w:eastAsia="Times New Roman" w:hAnsi="Times New Roman" w:cs="Times New Roman"/>
                <w:b/>
                <w:bCs/>
              </w:rPr>
              <w:t>Направление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724216">
              <w:rPr>
                <w:rFonts w:ascii="Times New Roman" w:eastAsia="Times New Roman" w:hAnsi="Times New Roman" w:cs="Times New Roman"/>
                <w:b/>
                <w:bCs/>
              </w:rPr>
              <w:t>внеурочной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724216">
              <w:rPr>
                <w:rFonts w:ascii="Times New Roman" w:eastAsia="Times New Roman" w:hAnsi="Times New Roman" w:cs="Times New Roman"/>
                <w:b/>
                <w:bCs/>
              </w:rPr>
              <w:t>деятельности</w:t>
            </w:r>
          </w:p>
        </w:tc>
        <w:tc>
          <w:tcPr>
            <w:tcW w:w="1917" w:type="dxa"/>
            <w:vMerge w:val="restart"/>
            <w:vAlign w:val="center"/>
          </w:tcPr>
          <w:p w14:paraId="79E07ACB" w14:textId="77777777" w:rsidR="00724216" w:rsidRPr="00724216" w:rsidRDefault="00724216" w:rsidP="00724216">
            <w:pPr>
              <w:ind w:left="60"/>
              <w:jc w:val="center"/>
              <w:rPr>
                <w:rFonts w:ascii="Times New Roman" w:hAnsi="Times New Roman" w:cs="Times New Roman"/>
              </w:rPr>
            </w:pPr>
            <w:r w:rsidRPr="00724216">
              <w:rPr>
                <w:rFonts w:ascii="Times New Roman" w:eastAsia="Times New Roman" w:hAnsi="Times New Roman" w:cs="Times New Roman"/>
                <w:b/>
                <w:bCs/>
              </w:rPr>
              <w:t>Программа</w:t>
            </w:r>
          </w:p>
        </w:tc>
        <w:tc>
          <w:tcPr>
            <w:tcW w:w="1558" w:type="dxa"/>
            <w:vMerge w:val="restart"/>
            <w:vAlign w:val="center"/>
          </w:tcPr>
          <w:p w14:paraId="33D3C298" w14:textId="77777777" w:rsidR="00724216" w:rsidRPr="00724216" w:rsidRDefault="00724216" w:rsidP="00724216">
            <w:pPr>
              <w:ind w:left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Форма </w:t>
            </w:r>
            <w:r w:rsidRPr="00724216">
              <w:rPr>
                <w:rFonts w:ascii="Times New Roman" w:eastAsia="Times New Roman" w:hAnsi="Times New Roman" w:cs="Times New Roman"/>
                <w:b/>
                <w:bCs/>
              </w:rPr>
              <w:t>организации</w:t>
            </w:r>
          </w:p>
          <w:p w14:paraId="5DDD1D01" w14:textId="77777777" w:rsidR="00724216" w:rsidRPr="00724216" w:rsidRDefault="00724216" w:rsidP="00724216">
            <w:pPr>
              <w:ind w:left="60"/>
              <w:jc w:val="center"/>
              <w:rPr>
                <w:rFonts w:ascii="Times New Roman" w:hAnsi="Times New Roman" w:cs="Times New Roman"/>
              </w:rPr>
            </w:pPr>
            <w:r w:rsidRPr="00724216">
              <w:rPr>
                <w:rFonts w:ascii="Times New Roman" w:eastAsia="Times New Roman" w:hAnsi="Times New Roman" w:cs="Times New Roman"/>
                <w:b/>
                <w:bCs/>
              </w:rPr>
              <w:t>внеурочной</w:t>
            </w:r>
          </w:p>
          <w:p w14:paraId="06AE9CC3" w14:textId="77777777" w:rsidR="00724216" w:rsidRPr="00724216" w:rsidRDefault="00724216" w:rsidP="00724216">
            <w:pPr>
              <w:ind w:left="60"/>
              <w:jc w:val="center"/>
              <w:rPr>
                <w:rFonts w:ascii="Times New Roman" w:hAnsi="Times New Roman" w:cs="Times New Roman"/>
              </w:rPr>
            </w:pPr>
            <w:r w:rsidRPr="00724216">
              <w:rPr>
                <w:rFonts w:ascii="Times New Roman" w:eastAsia="Times New Roman" w:hAnsi="Times New Roman" w:cs="Times New Roman"/>
                <w:b/>
                <w:bCs/>
              </w:rPr>
              <w:t>деятельности</w:t>
            </w:r>
          </w:p>
        </w:tc>
        <w:tc>
          <w:tcPr>
            <w:tcW w:w="2534" w:type="dxa"/>
            <w:gridSpan w:val="3"/>
            <w:vMerge w:val="restart"/>
            <w:vAlign w:val="center"/>
          </w:tcPr>
          <w:p w14:paraId="73C09FCE" w14:textId="77777777" w:rsidR="00724216" w:rsidRPr="00724216" w:rsidRDefault="00724216" w:rsidP="00724216">
            <w:pPr>
              <w:jc w:val="center"/>
              <w:rPr>
                <w:rFonts w:ascii="Times New Roman" w:hAnsi="Times New Roman" w:cs="Times New Roman"/>
              </w:rPr>
            </w:pPr>
            <w:r w:rsidRPr="00724216">
              <w:rPr>
                <w:rFonts w:ascii="Times New Roman" w:eastAsia="Times New Roman" w:hAnsi="Times New Roman" w:cs="Times New Roman"/>
                <w:b/>
                <w:bCs/>
              </w:rPr>
              <w:t>Классы/часы</w:t>
            </w:r>
          </w:p>
        </w:tc>
        <w:tc>
          <w:tcPr>
            <w:tcW w:w="30" w:type="dxa"/>
            <w:vAlign w:val="bottom"/>
          </w:tcPr>
          <w:p w14:paraId="3FBFA02A" w14:textId="77777777" w:rsidR="00724216" w:rsidRPr="00724216" w:rsidRDefault="00724216" w:rsidP="00AA2A73">
            <w:pPr>
              <w:rPr>
                <w:rFonts w:ascii="Times New Roman" w:hAnsi="Times New Roman" w:cs="Times New Roman"/>
              </w:rPr>
            </w:pPr>
          </w:p>
        </w:tc>
      </w:tr>
      <w:tr w:rsidR="00724216" w:rsidRPr="00724216" w14:paraId="784B2B74" w14:textId="77777777" w:rsidTr="00724216">
        <w:trPr>
          <w:trHeight w:val="72"/>
        </w:trPr>
        <w:tc>
          <w:tcPr>
            <w:tcW w:w="4456" w:type="dxa"/>
            <w:vMerge/>
            <w:vAlign w:val="center"/>
          </w:tcPr>
          <w:p w14:paraId="30879134" w14:textId="77777777" w:rsidR="00724216" w:rsidRPr="00724216" w:rsidRDefault="00724216" w:rsidP="007242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  <w:vMerge/>
            <w:vAlign w:val="center"/>
          </w:tcPr>
          <w:p w14:paraId="5BDA3482" w14:textId="77777777" w:rsidR="00724216" w:rsidRPr="00724216" w:rsidRDefault="00724216" w:rsidP="007242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vAlign w:val="center"/>
          </w:tcPr>
          <w:p w14:paraId="5D1D370B" w14:textId="77777777" w:rsidR="00724216" w:rsidRPr="00724216" w:rsidRDefault="00724216" w:rsidP="00724216">
            <w:pPr>
              <w:ind w:left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  <w:gridSpan w:val="3"/>
            <w:vMerge/>
            <w:vAlign w:val="center"/>
          </w:tcPr>
          <w:p w14:paraId="44D57657" w14:textId="77777777" w:rsidR="00724216" w:rsidRPr="00724216" w:rsidRDefault="00724216" w:rsidP="007242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" w:type="dxa"/>
            <w:vAlign w:val="bottom"/>
          </w:tcPr>
          <w:p w14:paraId="4C29BD2C" w14:textId="77777777" w:rsidR="00724216" w:rsidRPr="00724216" w:rsidRDefault="00724216" w:rsidP="00AA2A73">
            <w:pPr>
              <w:rPr>
                <w:rFonts w:ascii="Times New Roman" w:hAnsi="Times New Roman" w:cs="Times New Roman"/>
              </w:rPr>
            </w:pPr>
          </w:p>
        </w:tc>
      </w:tr>
      <w:tr w:rsidR="00724216" w:rsidRPr="00724216" w14:paraId="43DA0C84" w14:textId="77777777" w:rsidTr="00724216">
        <w:trPr>
          <w:trHeight w:val="184"/>
        </w:trPr>
        <w:tc>
          <w:tcPr>
            <w:tcW w:w="4456" w:type="dxa"/>
            <w:vMerge/>
            <w:vAlign w:val="center"/>
          </w:tcPr>
          <w:p w14:paraId="76CF059C" w14:textId="77777777" w:rsidR="00724216" w:rsidRPr="00724216" w:rsidRDefault="00724216" w:rsidP="007242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  <w:vMerge/>
            <w:vAlign w:val="center"/>
          </w:tcPr>
          <w:p w14:paraId="7F173744" w14:textId="77777777" w:rsidR="00724216" w:rsidRPr="00724216" w:rsidRDefault="00724216" w:rsidP="007242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vAlign w:val="center"/>
          </w:tcPr>
          <w:p w14:paraId="38B026D0" w14:textId="77777777" w:rsidR="00724216" w:rsidRPr="00724216" w:rsidRDefault="00724216" w:rsidP="00724216">
            <w:pPr>
              <w:ind w:left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58CDBDD2" w14:textId="77777777" w:rsidR="00724216" w:rsidRPr="00724216" w:rsidRDefault="00724216" w:rsidP="00724216">
            <w:pPr>
              <w:ind w:left="60"/>
              <w:jc w:val="center"/>
              <w:rPr>
                <w:rFonts w:ascii="Times New Roman" w:hAnsi="Times New Roman" w:cs="Times New Roman"/>
              </w:rPr>
            </w:pPr>
            <w:r w:rsidRPr="00724216">
              <w:rPr>
                <w:rFonts w:ascii="Times New Roman" w:eastAsia="Times New Roman" w:hAnsi="Times New Roman" w:cs="Times New Roman"/>
                <w:b/>
                <w:bCs/>
              </w:rPr>
              <w:t>7</w:t>
            </w:r>
          </w:p>
        </w:tc>
        <w:tc>
          <w:tcPr>
            <w:tcW w:w="707" w:type="dxa"/>
            <w:vMerge w:val="restart"/>
            <w:vAlign w:val="center"/>
          </w:tcPr>
          <w:p w14:paraId="67F80D55" w14:textId="77777777" w:rsidR="00724216" w:rsidRPr="00724216" w:rsidRDefault="00724216" w:rsidP="00724216">
            <w:pPr>
              <w:ind w:left="60"/>
              <w:jc w:val="center"/>
              <w:rPr>
                <w:rFonts w:ascii="Times New Roman" w:hAnsi="Times New Roman" w:cs="Times New Roman"/>
              </w:rPr>
            </w:pPr>
            <w:r w:rsidRPr="00724216">
              <w:rPr>
                <w:rFonts w:ascii="Times New Roman" w:eastAsia="Times New Roman" w:hAnsi="Times New Roman" w:cs="Times New Roman"/>
                <w:b/>
                <w:bCs/>
              </w:rPr>
              <w:t>8</w:t>
            </w:r>
          </w:p>
        </w:tc>
        <w:tc>
          <w:tcPr>
            <w:tcW w:w="835" w:type="dxa"/>
            <w:vMerge w:val="restart"/>
            <w:vAlign w:val="center"/>
          </w:tcPr>
          <w:p w14:paraId="3224733C" w14:textId="77777777" w:rsidR="00724216" w:rsidRPr="00724216" w:rsidRDefault="00724216" w:rsidP="00724216">
            <w:pPr>
              <w:jc w:val="center"/>
              <w:rPr>
                <w:rFonts w:ascii="Times New Roman" w:hAnsi="Times New Roman" w:cs="Times New Roman"/>
              </w:rPr>
            </w:pPr>
            <w:r w:rsidRPr="00724216">
              <w:rPr>
                <w:rFonts w:ascii="Times New Roman" w:eastAsia="Times New Roman" w:hAnsi="Times New Roman" w:cs="Times New Roman"/>
                <w:b/>
                <w:bCs/>
              </w:rPr>
              <w:t>9</w:t>
            </w:r>
          </w:p>
        </w:tc>
        <w:tc>
          <w:tcPr>
            <w:tcW w:w="30" w:type="dxa"/>
            <w:vAlign w:val="bottom"/>
          </w:tcPr>
          <w:p w14:paraId="3B659A37" w14:textId="77777777" w:rsidR="00724216" w:rsidRPr="00724216" w:rsidRDefault="00724216" w:rsidP="00AA2A73">
            <w:pPr>
              <w:rPr>
                <w:rFonts w:ascii="Times New Roman" w:hAnsi="Times New Roman" w:cs="Times New Roman"/>
              </w:rPr>
            </w:pPr>
          </w:p>
        </w:tc>
      </w:tr>
      <w:tr w:rsidR="00724216" w:rsidRPr="00724216" w14:paraId="5943FE2B" w14:textId="77777777" w:rsidTr="00724216">
        <w:trPr>
          <w:trHeight w:val="166"/>
        </w:trPr>
        <w:tc>
          <w:tcPr>
            <w:tcW w:w="4456" w:type="dxa"/>
            <w:vMerge/>
            <w:vAlign w:val="bottom"/>
          </w:tcPr>
          <w:p w14:paraId="1F1F0A4F" w14:textId="77777777" w:rsidR="00724216" w:rsidRPr="00724216" w:rsidRDefault="00724216" w:rsidP="00AA2A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  <w:vMerge/>
            <w:vAlign w:val="bottom"/>
          </w:tcPr>
          <w:p w14:paraId="04DB30D3" w14:textId="77777777" w:rsidR="00724216" w:rsidRPr="00724216" w:rsidRDefault="00724216" w:rsidP="00AA2A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vAlign w:val="bottom"/>
          </w:tcPr>
          <w:p w14:paraId="67ECC400" w14:textId="77777777" w:rsidR="00724216" w:rsidRPr="00724216" w:rsidRDefault="00724216" w:rsidP="00AA2A73">
            <w:pPr>
              <w:ind w:left="6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bottom"/>
          </w:tcPr>
          <w:p w14:paraId="01281A6E" w14:textId="77777777" w:rsidR="00724216" w:rsidRPr="00724216" w:rsidRDefault="00724216" w:rsidP="00AA2A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vMerge/>
            <w:vAlign w:val="bottom"/>
          </w:tcPr>
          <w:p w14:paraId="7A8AAD0C" w14:textId="77777777" w:rsidR="00724216" w:rsidRPr="00724216" w:rsidRDefault="00724216" w:rsidP="00AA2A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  <w:vAlign w:val="bottom"/>
          </w:tcPr>
          <w:p w14:paraId="351DA351" w14:textId="77777777" w:rsidR="00724216" w:rsidRPr="00724216" w:rsidRDefault="00724216" w:rsidP="00AA2A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" w:type="dxa"/>
            <w:vAlign w:val="bottom"/>
          </w:tcPr>
          <w:p w14:paraId="4D0F267A" w14:textId="77777777" w:rsidR="00724216" w:rsidRPr="00724216" w:rsidRDefault="00724216" w:rsidP="00AA2A73">
            <w:pPr>
              <w:rPr>
                <w:rFonts w:ascii="Times New Roman" w:hAnsi="Times New Roman" w:cs="Times New Roman"/>
              </w:rPr>
            </w:pPr>
          </w:p>
        </w:tc>
      </w:tr>
      <w:tr w:rsidR="00724216" w:rsidRPr="00724216" w14:paraId="2C22A2A0" w14:textId="77777777" w:rsidTr="00724216">
        <w:trPr>
          <w:trHeight w:val="110"/>
        </w:trPr>
        <w:tc>
          <w:tcPr>
            <w:tcW w:w="4456" w:type="dxa"/>
            <w:vMerge/>
            <w:vAlign w:val="bottom"/>
          </w:tcPr>
          <w:p w14:paraId="207AAE62" w14:textId="77777777" w:rsidR="00724216" w:rsidRPr="00724216" w:rsidRDefault="00724216" w:rsidP="00AA2A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  <w:vMerge/>
            <w:vAlign w:val="bottom"/>
          </w:tcPr>
          <w:p w14:paraId="1D80BB9F" w14:textId="77777777" w:rsidR="00724216" w:rsidRPr="00724216" w:rsidRDefault="00724216" w:rsidP="00AA2A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vAlign w:val="bottom"/>
          </w:tcPr>
          <w:p w14:paraId="6EAA8A51" w14:textId="77777777" w:rsidR="00724216" w:rsidRPr="00724216" w:rsidRDefault="00724216" w:rsidP="00AA2A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bottom"/>
          </w:tcPr>
          <w:p w14:paraId="1F89312D" w14:textId="77777777" w:rsidR="00724216" w:rsidRPr="00724216" w:rsidRDefault="00724216" w:rsidP="00AA2A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vMerge/>
            <w:vAlign w:val="bottom"/>
          </w:tcPr>
          <w:p w14:paraId="6D30469D" w14:textId="77777777" w:rsidR="00724216" w:rsidRPr="00724216" w:rsidRDefault="00724216" w:rsidP="00AA2A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  <w:vAlign w:val="bottom"/>
          </w:tcPr>
          <w:p w14:paraId="7011E8DF" w14:textId="77777777" w:rsidR="00724216" w:rsidRPr="00724216" w:rsidRDefault="00724216" w:rsidP="00AA2A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" w:type="dxa"/>
            <w:vAlign w:val="bottom"/>
          </w:tcPr>
          <w:p w14:paraId="7A1FAC51" w14:textId="77777777" w:rsidR="00724216" w:rsidRPr="00724216" w:rsidRDefault="00724216" w:rsidP="00AA2A73">
            <w:pPr>
              <w:rPr>
                <w:rFonts w:ascii="Times New Roman" w:hAnsi="Times New Roman" w:cs="Times New Roman"/>
              </w:rPr>
            </w:pPr>
          </w:p>
        </w:tc>
      </w:tr>
      <w:tr w:rsidR="00724216" w:rsidRPr="00724216" w14:paraId="6C53FF67" w14:textId="77777777" w:rsidTr="00724216">
        <w:trPr>
          <w:trHeight w:val="72"/>
        </w:trPr>
        <w:tc>
          <w:tcPr>
            <w:tcW w:w="4456" w:type="dxa"/>
            <w:vMerge/>
            <w:vAlign w:val="bottom"/>
          </w:tcPr>
          <w:p w14:paraId="47C5B010" w14:textId="77777777" w:rsidR="00724216" w:rsidRPr="00724216" w:rsidRDefault="00724216" w:rsidP="00AA2A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  <w:vMerge/>
            <w:vAlign w:val="bottom"/>
          </w:tcPr>
          <w:p w14:paraId="06002AC9" w14:textId="77777777" w:rsidR="00724216" w:rsidRPr="00724216" w:rsidRDefault="00724216" w:rsidP="00AA2A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vAlign w:val="bottom"/>
          </w:tcPr>
          <w:p w14:paraId="4F7613BF" w14:textId="77777777" w:rsidR="00724216" w:rsidRPr="00724216" w:rsidRDefault="00724216" w:rsidP="00AA2A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bottom"/>
          </w:tcPr>
          <w:p w14:paraId="7FE05F19" w14:textId="77777777" w:rsidR="00724216" w:rsidRPr="00724216" w:rsidRDefault="00724216" w:rsidP="00AA2A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vMerge/>
            <w:vAlign w:val="bottom"/>
          </w:tcPr>
          <w:p w14:paraId="5DAD44AE" w14:textId="77777777" w:rsidR="00724216" w:rsidRPr="00724216" w:rsidRDefault="00724216" w:rsidP="00AA2A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  <w:vAlign w:val="bottom"/>
          </w:tcPr>
          <w:p w14:paraId="5B30B820" w14:textId="77777777" w:rsidR="00724216" w:rsidRPr="00724216" w:rsidRDefault="00724216" w:rsidP="00AA2A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" w:type="dxa"/>
            <w:vAlign w:val="bottom"/>
          </w:tcPr>
          <w:p w14:paraId="7714998F" w14:textId="77777777" w:rsidR="00724216" w:rsidRPr="00724216" w:rsidRDefault="00724216" w:rsidP="00AA2A73">
            <w:pPr>
              <w:rPr>
                <w:rFonts w:ascii="Times New Roman" w:hAnsi="Times New Roman" w:cs="Times New Roman"/>
              </w:rPr>
            </w:pPr>
          </w:p>
        </w:tc>
      </w:tr>
      <w:tr w:rsidR="00724216" w:rsidRPr="00724216" w14:paraId="161F4D91" w14:textId="77777777" w:rsidTr="00724216">
        <w:trPr>
          <w:trHeight w:val="344"/>
        </w:trPr>
        <w:tc>
          <w:tcPr>
            <w:tcW w:w="4456" w:type="dxa"/>
            <w:vMerge w:val="restart"/>
            <w:vAlign w:val="center"/>
          </w:tcPr>
          <w:p w14:paraId="6D7A0761" w14:textId="77777777" w:rsidR="00724216" w:rsidRPr="00724216" w:rsidRDefault="00724216" w:rsidP="00724216">
            <w:pPr>
              <w:ind w:left="80"/>
              <w:rPr>
                <w:rFonts w:ascii="Times New Roman" w:hAnsi="Times New Roman" w:cs="Times New Roman"/>
              </w:rPr>
            </w:pPr>
            <w:r w:rsidRPr="00724216">
              <w:rPr>
                <w:rFonts w:ascii="Times New Roman" w:eastAsia="Times New Roman" w:hAnsi="Times New Roman" w:cs="Times New Roman"/>
              </w:rPr>
              <w:t>Внеурочные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24216">
              <w:rPr>
                <w:rFonts w:ascii="Times New Roman" w:eastAsia="Times New Roman" w:hAnsi="Times New Roman" w:cs="Times New Roman"/>
                <w:w w:val="99"/>
              </w:rPr>
              <w:t>занятия</w:t>
            </w:r>
            <w:r>
              <w:rPr>
                <w:rFonts w:ascii="Times New Roman" w:eastAsia="Times New Roman" w:hAnsi="Times New Roman" w:cs="Times New Roman"/>
                <w:w w:val="99"/>
              </w:rPr>
              <w:t xml:space="preserve"> </w:t>
            </w:r>
            <w:r w:rsidRPr="00724216">
              <w:rPr>
                <w:rFonts w:ascii="Times New Roman" w:eastAsia="Times New Roman" w:hAnsi="Times New Roman" w:cs="Times New Roman"/>
              </w:rPr>
              <w:t>патриотической,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24216">
              <w:rPr>
                <w:rFonts w:ascii="Times New Roman" w:eastAsia="Times New Roman" w:hAnsi="Times New Roman" w:cs="Times New Roman"/>
              </w:rPr>
              <w:t>нравственной и экологической тематики</w:t>
            </w:r>
          </w:p>
        </w:tc>
        <w:tc>
          <w:tcPr>
            <w:tcW w:w="1917" w:type="dxa"/>
            <w:vMerge w:val="restart"/>
            <w:vAlign w:val="center"/>
          </w:tcPr>
          <w:p w14:paraId="7D7A02E7" w14:textId="77777777" w:rsidR="00724216" w:rsidRPr="00724216" w:rsidRDefault="00724216" w:rsidP="00AA2A73">
            <w:pPr>
              <w:ind w:left="60"/>
              <w:rPr>
                <w:rFonts w:ascii="Times New Roman" w:hAnsi="Times New Roman" w:cs="Times New Roman"/>
              </w:rPr>
            </w:pPr>
            <w:r w:rsidRPr="00724216">
              <w:rPr>
                <w:rFonts w:ascii="Times New Roman" w:eastAsia="Times New Roman" w:hAnsi="Times New Roman" w:cs="Times New Roman"/>
              </w:rPr>
              <w:t>«Разговоры о важном»</w:t>
            </w:r>
          </w:p>
        </w:tc>
        <w:tc>
          <w:tcPr>
            <w:tcW w:w="1558" w:type="dxa"/>
            <w:vMerge w:val="restart"/>
            <w:vAlign w:val="center"/>
          </w:tcPr>
          <w:p w14:paraId="4CCE630F" w14:textId="77777777" w:rsidR="00724216" w:rsidRPr="00724216" w:rsidRDefault="00724216" w:rsidP="00724216">
            <w:pPr>
              <w:ind w:left="60"/>
              <w:rPr>
                <w:rFonts w:ascii="Times New Roman" w:hAnsi="Times New Roman" w:cs="Times New Roman"/>
              </w:rPr>
            </w:pPr>
            <w:r w:rsidRPr="00724216">
              <w:rPr>
                <w:rFonts w:ascii="Times New Roman" w:eastAsia="Times New Roman" w:hAnsi="Times New Roman" w:cs="Times New Roman"/>
              </w:rPr>
              <w:t>Разговор или беседа с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24216">
              <w:rPr>
                <w:rFonts w:ascii="Times New Roman" w:eastAsia="Times New Roman" w:hAnsi="Times New Roman" w:cs="Times New Roman"/>
              </w:rPr>
              <w:t>обучающимися</w:t>
            </w:r>
          </w:p>
        </w:tc>
        <w:tc>
          <w:tcPr>
            <w:tcW w:w="992" w:type="dxa"/>
            <w:vMerge w:val="restart"/>
            <w:vAlign w:val="center"/>
          </w:tcPr>
          <w:p w14:paraId="24BB1C21" w14:textId="77777777" w:rsidR="00724216" w:rsidRPr="00724216" w:rsidRDefault="00724216" w:rsidP="00724216">
            <w:pPr>
              <w:ind w:left="60"/>
              <w:jc w:val="center"/>
              <w:rPr>
                <w:rFonts w:ascii="Times New Roman" w:hAnsi="Times New Roman" w:cs="Times New Roman"/>
              </w:rPr>
            </w:pPr>
            <w:r w:rsidRPr="0072421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7" w:type="dxa"/>
            <w:vMerge w:val="restart"/>
            <w:vAlign w:val="center"/>
          </w:tcPr>
          <w:p w14:paraId="3932E41F" w14:textId="77777777" w:rsidR="00724216" w:rsidRPr="00724216" w:rsidRDefault="00724216" w:rsidP="00724216">
            <w:pPr>
              <w:ind w:left="60"/>
              <w:jc w:val="center"/>
              <w:rPr>
                <w:rFonts w:ascii="Times New Roman" w:hAnsi="Times New Roman" w:cs="Times New Roman"/>
              </w:rPr>
            </w:pPr>
            <w:r w:rsidRPr="0072421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35" w:type="dxa"/>
            <w:vMerge w:val="restart"/>
            <w:vAlign w:val="center"/>
          </w:tcPr>
          <w:p w14:paraId="706653B3" w14:textId="77777777" w:rsidR="00724216" w:rsidRPr="00724216" w:rsidRDefault="00724216" w:rsidP="00724216">
            <w:pPr>
              <w:jc w:val="center"/>
              <w:rPr>
                <w:rFonts w:ascii="Times New Roman" w:hAnsi="Times New Roman" w:cs="Times New Roman"/>
              </w:rPr>
            </w:pPr>
            <w:r w:rsidRPr="0072421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" w:type="dxa"/>
            <w:vAlign w:val="bottom"/>
          </w:tcPr>
          <w:p w14:paraId="20A5DD16" w14:textId="77777777" w:rsidR="00724216" w:rsidRPr="00724216" w:rsidRDefault="00724216" w:rsidP="00AA2A73">
            <w:pPr>
              <w:rPr>
                <w:rFonts w:ascii="Times New Roman" w:hAnsi="Times New Roman" w:cs="Times New Roman"/>
              </w:rPr>
            </w:pPr>
          </w:p>
        </w:tc>
      </w:tr>
      <w:tr w:rsidR="00724216" w:rsidRPr="00724216" w14:paraId="6E763192" w14:textId="77777777" w:rsidTr="00724216">
        <w:trPr>
          <w:trHeight w:val="276"/>
        </w:trPr>
        <w:tc>
          <w:tcPr>
            <w:tcW w:w="4456" w:type="dxa"/>
            <w:vMerge/>
            <w:vAlign w:val="center"/>
          </w:tcPr>
          <w:p w14:paraId="49EF6C79" w14:textId="77777777" w:rsidR="00724216" w:rsidRPr="00724216" w:rsidRDefault="00724216" w:rsidP="00AA2A73">
            <w:pPr>
              <w:ind w:left="80"/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  <w:vMerge/>
            <w:vAlign w:val="center"/>
          </w:tcPr>
          <w:p w14:paraId="01212BA9" w14:textId="77777777" w:rsidR="00724216" w:rsidRPr="00724216" w:rsidRDefault="00724216" w:rsidP="00AA2A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vAlign w:val="center"/>
          </w:tcPr>
          <w:p w14:paraId="7094B3BB" w14:textId="77777777" w:rsidR="00724216" w:rsidRPr="00724216" w:rsidRDefault="00724216" w:rsidP="00AA2A73">
            <w:pPr>
              <w:ind w:left="6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14:paraId="13BFF5C3" w14:textId="77777777" w:rsidR="00724216" w:rsidRPr="00724216" w:rsidRDefault="00724216" w:rsidP="007242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vMerge/>
            <w:vAlign w:val="center"/>
          </w:tcPr>
          <w:p w14:paraId="4643FD5A" w14:textId="77777777" w:rsidR="00724216" w:rsidRPr="00724216" w:rsidRDefault="00724216" w:rsidP="007242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  <w:vAlign w:val="center"/>
          </w:tcPr>
          <w:p w14:paraId="395B326C" w14:textId="77777777" w:rsidR="00724216" w:rsidRPr="00724216" w:rsidRDefault="00724216" w:rsidP="007242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" w:type="dxa"/>
            <w:vAlign w:val="bottom"/>
          </w:tcPr>
          <w:p w14:paraId="7AAA3312" w14:textId="77777777" w:rsidR="00724216" w:rsidRPr="00724216" w:rsidRDefault="00724216" w:rsidP="00AA2A73">
            <w:pPr>
              <w:rPr>
                <w:rFonts w:ascii="Times New Roman" w:hAnsi="Times New Roman" w:cs="Times New Roman"/>
              </w:rPr>
            </w:pPr>
          </w:p>
        </w:tc>
      </w:tr>
      <w:tr w:rsidR="00724216" w:rsidRPr="00724216" w14:paraId="6DD1A6F4" w14:textId="77777777" w:rsidTr="00724216">
        <w:trPr>
          <w:trHeight w:val="77"/>
        </w:trPr>
        <w:tc>
          <w:tcPr>
            <w:tcW w:w="4456" w:type="dxa"/>
            <w:vMerge/>
            <w:vAlign w:val="center"/>
          </w:tcPr>
          <w:p w14:paraId="4758ADF1" w14:textId="77777777" w:rsidR="00724216" w:rsidRPr="00724216" w:rsidRDefault="00724216" w:rsidP="00AA2A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  <w:vMerge/>
            <w:vAlign w:val="center"/>
          </w:tcPr>
          <w:p w14:paraId="3015D2CA" w14:textId="77777777" w:rsidR="00724216" w:rsidRPr="00724216" w:rsidRDefault="00724216" w:rsidP="00AA2A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vAlign w:val="center"/>
          </w:tcPr>
          <w:p w14:paraId="504459DC" w14:textId="77777777" w:rsidR="00724216" w:rsidRPr="00724216" w:rsidRDefault="00724216" w:rsidP="00AA2A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14:paraId="69383BE3" w14:textId="77777777" w:rsidR="00724216" w:rsidRPr="00724216" w:rsidRDefault="00724216" w:rsidP="007242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vMerge/>
            <w:vAlign w:val="center"/>
          </w:tcPr>
          <w:p w14:paraId="2D5E740B" w14:textId="77777777" w:rsidR="00724216" w:rsidRPr="00724216" w:rsidRDefault="00724216" w:rsidP="007242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  <w:vAlign w:val="center"/>
          </w:tcPr>
          <w:p w14:paraId="1B969826" w14:textId="77777777" w:rsidR="00724216" w:rsidRPr="00724216" w:rsidRDefault="00724216" w:rsidP="007242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" w:type="dxa"/>
            <w:vAlign w:val="bottom"/>
          </w:tcPr>
          <w:p w14:paraId="7B57AE96" w14:textId="77777777" w:rsidR="00724216" w:rsidRPr="00724216" w:rsidRDefault="00724216" w:rsidP="00AA2A73">
            <w:pPr>
              <w:rPr>
                <w:rFonts w:ascii="Times New Roman" w:hAnsi="Times New Roman" w:cs="Times New Roman"/>
              </w:rPr>
            </w:pPr>
          </w:p>
        </w:tc>
      </w:tr>
      <w:tr w:rsidR="00724216" w:rsidRPr="00724216" w14:paraId="4EDACFBB" w14:textId="77777777" w:rsidTr="00724216">
        <w:trPr>
          <w:trHeight w:val="77"/>
        </w:trPr>
        <w:tc>
          <w:tcPr>
            <w:tcW w:w="4456" w:type="dxa"/>
            <w:vMerge/>
            <w:vAlign w:val="center"/>
          </w:tcPr>
          <w:p w14:paraId="1EFEBF3A" w14:textId="77777777" w:rsidR="00724216" w:rsidRPr="00724216" w:rsidRDefault="00724216" w:rsidP="00AA2A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  <w:vMerge/>
            <w:vAlign w:val="center"/>
          </w:tcPr>
          <w:p w14:paraId="2DFACCCB" w14:textId="77777777" w:rsidR="00724216" w:rsidRPr="00724216" w:rsidRDefault="00724216" w:rsidP="00AA2A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vAlign w:val="center"/>
          </w:tcPr>
          <w:p w14:paraId="098F4E7B" w14:textId="77777777" w:rsidR="00724216" w:rsidRPr="00724216" w:rsidRDefault="00724216" w:rsidP="00AA2A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14:paraId="59C28A24" w14:textId="77777777" w:rsidR="00724216" w:rsidRPr="00724216" w:rsidRDefault="00724216" w:rsidP="007242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vMerge/>
            <w:vAlign w:val="center"/>
          </w:tcPr>
          <w:p w14:paraId="173A6F88" w14:textId="77777777" w:rsidR="00724216" w:rsidRPr="00724216" w:rsidRDefault="00724216" w:rsidP="007242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  <w:vAlign w:val="center"/>
          </w:tcPr>
          <w:p w14:paraId="37D56FD3" w14:textId="77777777" w:rsidR="00724216" w:rsidRPr="00724216" w:rsidRDefault="00724216" w:rsidP="007242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" w:type="dxa"/>
            <w:vAlign w:val="bottom"/>
          </w:tcPr>
          <w:p w14:paraId="122FCD11" w14:textId="77777777" w:rsidR="00724216" w:rsidRPr="00724216" w:rsidRDefault="00724216" w:rsidP="00AA2A73">
            <w:pPr>
              <w:rPr>
                <w:rFonts w:ascii="Times New Roman" w:hAnsi="Times New Roman" w:cs="Times New Roman"/>
              </w:rPr>
            </w:pPr>
          </w:p>
        </w:tc>
      </w:tr>
      <w:tr w:rsidR="00724216" w:rsidRPr="00724216" w14:paraId="4C3952AF" w14:textId="77777777" w:rsidTr="00724216">
        <w:trPr>
          <w:trHeight w:val="342"/>
        </w:trPr>
        <w:tc>
          <w:tcPr>
            <w:tcW w:w="4456" w:type="dxa"/>
            <w:vMerge w:val="restart"/>
            <w:vAlign w:val="center"/>
          </w:tcPr>
          <w:p w14:paraId="3B600882" w14:textId="77777777" w:rsidR="00724216" w:rsidRPr="00724216" w:rsidRDefault="00724216" w:rsidP="00724216">
            <w:pPr>
              <w:ind w:left="80"/>
              <w:rPr>
                <w:rFonts w:ascii="Times New Roman" w:hAnsi="Times New Roman" w:cs="Times New Roman"/>
              </w:rPr>
            </w:pPr>
            <w:r w:rsidRPr="00724216">
              <w:rPr>
                <w:rFonts w:ascii="Times New Roman" w:eastAsia="Times New Roman" w:hAnsi="Times New Roman" w:cs="Times New Roman"/>
              </w:rPr>
              <w:t>Внеурочная  деятельность  по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24216">
              <w:rPr>
                <w:rFonts w:ascii="Times New Roman" w:eastAsia="Times New Roman" w:hAnsi="Times New Roman" w:cs="Times New Roman"/>
                <w:w w:val="98"/>
              </w:rPr>
              <w:t>развитию</w:t>
            </w:r>
            <w:r>
              <w:rPr>
                <w:rFonts w:ascii="Times New Roman" w:eastAsia="Times New Roman" w:hAnsi="Times New Roman" w:cs="Times New Roman"/>
                <w:w w:val="98"/>
              </w:rPr>
              <w:t xml:space="preserve"> </w:t>
            </w:r>
            <w:r w:rsidRPr="00724216">
              <w:rPr>
                <w:rFonts w:ascii="Times New Roman" w:eastAsia="Times New Roman" w:hAnsi="Times New Roman" w:cs="Times New Roman"/>
              </w:rPr>
              <w:t>личности,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24216">
              <w:rPr>
                <w:rFonts w:ascii="Times New Roman" w:eastAsia="Times New Roman" w:hAnsi="Times New Roman" w:cs="Times New Roman"/>
              </w:rPr>
              <w:t>ее</w:t>
            </w:r>
            <w:r>
              <w:rPr>
                <w:rFonts w:ascii="Times New Roman" w:eastAsia="Times New Roman" w:hAnsi="Times New Roman" w:cs="Times New Roman"/>
              </w:rPr>
              <w:t xml:space="preserve"> способностей</w:t>
            </w:r>
          </w:p>
        </w:tc>
        <w:tc>
          <w:tcPr>
            <w:tcW w:w="1917" w:type="dxa"/>
            <w:vAlign w:val="center"/>
          </w:tcPr>
          <w:p w14:paraId="6E333951" w14:textId="77777777" w:rsidR="00724216" w:rsidRPr="00724216" w:rsidRDefault="00724216" w:rsidP="00AA2A73">
            <w:pPr>
              <w:ind w:left="60"/>
              <w:rPr>
                <w:rFonts w:ascii="Times New Roman" w:hAnsi="Times New Roman" w:cs="Times New Roman"/>
              </w:rPr>
            </w:pPr>
            <w:r w:rsidRPr="00724216">
              <w:rPr>
                <w:rFonts w:ascii="Times New Roman" w:eastAsia="Times New Roman" w:hAnsi="Times New Roman" w:cs="Times New Roman"/>
              </w:rPr>
              <w:t>Россия-мои горизонты</w:t>
            </w:r>
          </w:p>
        </w:tc>
        <w:tc>
          <w:tcPr>
            <w:tcW w:w="1558" w:type="dxa"/>
            <w:vMerge w:val="restart"/>
            <w:vAlign w:val="center"/>
          </w:tcPr>
          <w:p w14:paraId="3E2ACD50" w14:textId="77777777" w:rsidR="00724216" w:rsidRPr="00724216" w:rsidRDefault="00724216" w:rsidP="00AA2A73">
            <w:pPr>
              <w:ind w:left="60"/>
              <w:rPr>
                <w:rFonts w:ascii="Times New Roman" w:hAnsi="Times New Roman" w:cs="Times New Roman"/>
              </w:rPr>
            </w:pPr>
            <w:r w:rsidRPr="00724216">
              <w:rPr>
                <w:rFonts w:ascii="Times New Roman" w:eastAsia="Times New Roman" w:hAnsi="Times New Roman" w:cs="Times New Roman"/>
              </w:rPr>
              <w:t>Клуб</w:t>
            </w:r>
          </w:p>
        </w:tc>
        <w:tc>
          <w:tcPr>
            <w:tcW w:w="992" w:type="dxa"/>
            <w:vMerge w:val="restart"/>
            <w:vAlign w:val="center"/>
          </w:tcPr>
          <w:p w14:paraId="0B135DB1" w14:textId="77777777" w:rsidR="00724216" w:rsidRPr="00724216" w:rsidRDefault="00724216" w:rsidP="00724216">
            <w:pPr>
              <w:jc w:val="center"/>
              <w:rPr>
                <w:rFonts w:ascii="Times New Roman" w:hAnsi="Times New Roman" w:cs="Times New Roman"/>
              </w:rPr>
            </w:pPr>
            <w:r w:rsidRPr="0072421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7" w:type="dxa"/>
            <w:vMerge w:val="restart"/>
            <w:vAlign w:val="center"/>
          </w:tcPr>
          <w:p w14:paraId="00FE0ACC" w14:textId="77777777" w:rsidR="00724216" w:rsidRPr="00724216" w:rsidRDefault="00724216" w:rsidP="00724216">
            <w:pPr>
              <w:ind w:left="60"/>
              <w:jc w:val="center"/>
              <w:rPr>
                <w:rFonts w:ascii="Times New Roman" w:hAnsi="Times New Roman" w:cs="Times New Roman"/>
              </w:rPr>
            </w:pPr>
            <w:r w:rsidRPr="0072421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35" w:type="dxa"/>
            <w:vMerge w:val="restart"/>
            <w:vAlign w:val="center"/>
          </w:tcPr>
          <w:p w14:paraId="2CF0F021" w14:textId="77777777" w:rsidR="00724216" w:rsidRPr="00724216" w:rsidRDefault="00724216" w:rsidP="00724216">
            <w:pPr>
              <w:jc w:val="center"/>
              <w:rPr>
                <w:rFonts w:ascii="Times New Roman" w:hAnsi="Times New Roman" w:cs="Times New Roman"/>
              </w:rPr>
            </w:pPr>
            <w:r w:rsidRPr="0072421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" w:type="dxa"/>
            <w:vAlign w:val="bottom"/>
          </w:tcPr>
          <w:p w14:paraId="3238E86C" w14:textId="77777777" w:rsidR="00724216" w:rsidRPr="00724216" w:rsidRDefault="00724216" w:rsidP="00AA2A73">
            <w:pPr>
              <w:rPr>
                <w:rFonts w:ascii="Times New Roman" w:hAnsi="Times New Roman" w:cs="Times New Roman"/>
              </w:rPr>
            </w:pPr>
          </w:p>
        </w:tc>
      </w:tr>
      <w:tr w:rsidR="00724216" w:rsidRPr="00724216" w14:paraId="055CB5F4" w14:textId="77777777" w:rsidTr="00724216">
        <w:trPr>
          <w:trHeight w:val="276"/>
        </w:trPr>
        <w:tc>
          <w:tcPr>
            <w:tcW w:w="4456" w:type="dxa"/>
            <w:vMerge/>
            <w:vAlign w:val="center"/>
          </w:tcPr>
          <w:p w14:paraId="4E25E4CB" w14:textId="77777777" w:rsidR="00724216" w:rsidRPr="00724216" w:rsidRDefault="00724216" w:rsidP="00AA2A7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  <w:vAlign w:val="center"/>
          </w:tcPr>
          <w:p w14:paraId="1EC72068" w14:textId="77777777" w:rsidR="00724216" w:rsidRPr="00724216" w:rsidRDefault="00724216" w:rsidP="00AA2A73">
            <w:pPr>
              <w:ind w:left="60"/>
              <w:rPr>
                <w:rFonts w:ascii="Times New Roman" w:hAnsi="Times New Roman" w:cs="Times New Roman"/>
              </w:rPr>
            </w:pPr>
            <w:r w:rsidRPr="00724216">
              <w:rPr>
                <w:rFonts w:ascii="Times New Roman" w:eastAsia="Times New Roman" w:hAnsi="Times New Roman" w:cs="Times New Roman"/>
              </w:rPr>
              <w:t>(Билет в будущее)</w:t>
            </w:r>
          </w:p>
        </w:tc>
        <w:tc>
          <w:tcPr>
            <w:tcW w:w="1558" w:type="dxa"/>
            <w:vMerge/>
            <w:vAlign w:val="center"/>
          </w:tcPr>
          <w:p w14:paraId="5832F565" w14:textId="77777777" w:rsidR="00724216" w:rsidRPr="00724216" w:rsidRDefault="00724216" w:rsidP="00AA2A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14:paraId="35FD05B3" w14:textId="77777777" w:rsidR="00724216" w:rsidRPr="00724216" w:rsidRDefault="00724216" w:rsidP="007242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vMerge/>
            <w:vAlign w:val="center"/>
          </w:tcPr>
          <w:p w14:paraId="46D06DFB" w14:textId="77777777" w:rsidR="00724216" w:rsidRPr="00724216" w:rsidRDefault="00724216" w:rsidP="007242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  <w:vAlign w:val="center"/>
          </w:tcPr>
          <w:p w14:paraId="45181ABD" w14:textId="77777777" w:rsidR="00724216" w:rsidRPr="00724216" w:rsidRDefault="00724216" w:rsidP="007242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" w:type="dxa"/>
            <w:vAlign w:val="bottom"/>
          </w:tcPr>
          <w:p w14:paraId="48C6955C" w14:textId="77777777" w:rsidR="00724216" w:rsidRPr="00724216" w:rsidRDefault="00724216" w:rsidP="00AA2A73">
            <w:pPr>
              <w:rPr>
                <w:rFonts w:ascii="Times New Roman" w:hAnsi="Times New Roman" w:cs="Times New Roman"/>
              </w:rPr>
            </w:pPr>
          </w:p>
        </w:tc>
      </w:tr>
      <w:tr w:rsidR="00724216" w:rsidRPr="00724216" w14:paraId="44971E8B" w14:textId="77777777" w:rsidTr="00724216">
        <w:tc>
          <w:tcPr>
            <w:tcW w:w="4456" w:type="dxa"/>
            <w:vAlign w:val="center"/>
          </w:tcPr>
          <w:p w14:paraId="50BD08B6" w14:textId="77777777" w:rsidR="00724216" w:rsidRPr="00724216" w:rsidRDefault="00724216" w:rsidP="00724216">
            <w:pPr>
              <w:ind w:left="80"/>
              <w:rPr>
                <w:rFonts w:ascii="Times New Roman" w:eastAsia="Times New Roman" w:hAnsi="Times New Roman" w:cs="Times New Roman"/>
              </w:rPr>
            </w:pPr>
            <w:r w:rsidRPr="00724216">
              <w:rPr>
                <w:rFonts w:ascii="Times New Roman" w:eastAsia="Times New Roman" w:hAnsi="Times New Roman" w:cs="Times New Roman"/>
              </w:rPr>
              <w:t>Внеурочная деятельность,</w:t>
            </w:r>
            <w:r>
              <w:rPr>
                <w:rFonts w:ascii="Times New Roman" w:eastAsia="Times New Roman" w:hAnsi="Times New Roman" w:cs="Times New Roman"/>
              </w:rPr>
              <w:t xml:space="preserve"> направленная на организацию педагогической </w:t>
            </w:r>
            <w:r w:rsidRPr="00724216">
              <w:rPr>
                <w:rFonts w:ascii="Times New Roman" w:eastAsia="Times New Roman" w:hAnsi="Times New Roman" w:cs="Times New Roman"/>
              </w:rPr>
              <w:t>поддержки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24216">
              <w:rPr>
                <w:rFonts w:ascii="Times New Roman" w:eastAsia="Times New Roman" w:hAnsi="Times New Roman" w:cs="Times New Roman"/>
              </w:rPr>
              <w:t>обучающихся</w:t>
            </w:r>
          </w:p>
        </w:tc>
        <w:tc>
          <w:tcPr>
            <w:tcW w:w="1917" w:type="dxa"/>
            <w:vAlign w:val="center"/>
          </w:tcPr>
          <w:p w14:paraId="7F041B5C" w14:textId="77777777" w:rsidR="00724216" w:rsidRPr="00724216" w:rsidRDefault="00724216" w:rsidP="00724216">
            <w:pPr>
              <w:rPr>
                <w:rFonts w:ascii="Times New Roman" w:hAnsi="Times New Roman" w:cs="Times New Roman"/>
              </w:rPr>
            </w:pPr>
            <w:r w:rsidRPr="00724216">
              <w:rPr>
                <w:rFonts w:ascii="Times New Roman" w:eastAsia="Times New Roman" w:hAnsi="Times New Roman" w:cs="Times New Roman"/>
              </w:rPr>
              <w:t>«Волейбол »</w:t>
            </w:r>
          </w:p>
        </w:tc>
        <w:tc>
          <w:tcPr>
            <w:tcW w:w="1558" w:type="dxa"/>
            <w:vAlign w:val="center"/>
          </w:tcPr>
          <w:p w14:paraId="5B9A922E" w14:textId="77777777" w:rsidR="00724216" w:rsidRPr="00724216" w:rsidRDefault="00724216" w:rsidP="00724216">
            <w:pPr>
              <w:rPr>
                <w:rFonts w:ascii="Times New Roman" w:hAnsi="Times New Roman" w:cs="Times New Roman"/>
              </w:rPr>
            </w:pPr>
            <w:r w:rsidRPr="00724216">
              <w:rPr>
                <w:rFonts w:ascii="Times New Roman" w:hAnsi="Times New Roman" w:cs="Times New Roman"/>
              </w:rPr>
              <w:t>Спортивная секция</w:t>
            </w:r>
          </w:p>
        </w:tc>
        <w:tc>
          <w:tcPr>
            <w:tcW w:w="992" w:type="dxa"/>
            <w:vAlign w:val="center"/>
          </w:tcPr>
          <w:p w14:paraId="53E6CEFE" w14:textId="77777777" w:rsidR="00724216" w:rsidRPr="00724216" w:rsidRDefault="00724216" w:rsidP="00724216">
            <w:pPr>
              <w:jc w:val="center"/>
              <w:rPr>
                <w:rFonts w:ascii="Times New Roman" w:hAnsi="Times New Roman" w:cs="Times New Roman"/>
              </w:rPr>
            </w:pPr>
            <w:r w:rsidRPr="0072421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7" w:type="dxa"/>
            <w:vAlign w:val="center"/>
          </w:tcPr>
          <w:p w14:paraId="589FCFC5" w14:textId="77777777" w:rsidR="00724216" w:rsidRPr="00724216" w:rsidRDefault="00724216" w:rsidP="00724216">
            <w:pPr>
              <w:jc w:val="center"/>
              <w:rPr>
                <w:rFonts w:ascii="Times New Roman" w:hAnsi="Times New Roman" w:cs="Times New Roman"/>
              </w:rPr>
            </w:pPr>
            <w:r w:rsidRPr="0072421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5" w:type="dxa"/>
            <w:vAlign w:val="center"/>
          </w:tcPr>
          <w:p w14:paraId="05F2AF2F" w14:textId="77777777" w:rsidR="00724216" w:rsidRPr="00724216" w:rsidRDefault="00724216" w:rsidP="00724216">
            <w:pPr>
              <w:jc w:val="center"/>
              <w:rPr>
                <w:rFonts w:ascii="Times New Roman" w:hAnsi="Times New Roman" w:cs="Times New Roman"/>
              </w:rPr>
            </w:pPr>
            <w:r w:rsidRPr="0072421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" w:type="dxa"/>
            <w:vAlign w:val="bottom"/>
          </w:tcPr>
          <w:p w14:paraId="4A373FCB" w14:textId="77777777" w:rsidR="00724216" w:rsidRPr="00724216" w:rsidRDefault="00724216" w:rsidP="00AA2A73">
            <w:pPr>
              <w:rPr>
                <w:rFonts w:ascii="Times New Roman" w:hAnsi="Times New Roman" w:cs="Times New Roman"/>
              </w:rPr>
            </w:pPr>
          </w:p>
        </w:tc>
      </w:tr>
      <w:tr w:rsidR="00724216" w:rsidRPr="00724216" w14:paraId="36FFEE5E" w14:textId="77777777" w:rsidTr="00724216">
        <w:trPr>
          <w:trHeight w:val="342"/>
        </w:trPr>
        <w:tc>
          <w:tcPr>
            <w:tcW w:w="4456" w:type="dxa"/>
            <w:vMerge w:val="restart"/>
            <w:vAlign w:val="center"/>
          </w:tcPr>
          <w:p w14:paraId="747BA57E" w14:textId="77777777" w:rsidR="00724216" w:rsidRPr="00724216" w:rsidRDefault="00724216" w:rsidP="00AA2A73">
            <w:pPr>
              <w:ind w:left="80"/>
              <w:rPr>
                <w:rFonts w:ascii="Times New Roman" w:hAnsi="Times New Roman" w:cs="Times New Roman"/>
              </w:rPr>
            </w:pPr>
            <w:r w:rsidRPr="00724216">
              <w:rPr>
                <w:rFonts w:ascii="Times New Roman" w:eastAsia="Times New Roman" w:hAnsi="Times New Roman" w:cs="Times New Roman"/>
              </w:rPr>
              <w:t>Внеурочная деятельность по организации</w:t>
            </w:r>
          </w:p>
          <w:p w14:paraId="4688BB4C" w14:textId="77777777" w:rsidR="00724216" w:rsidRPr="00724216" w:rsidRDefault="00724216" w:rsidP="00AA2A73">
            <w:pPr>
              <w:ind w:left="80"/>
              <w:rPr>
                <w:rFonts w:ascii="Times New Roman" w:hAnsi="Times New Roman" w:cs="Times New Roman"/>
              </w:rPr>
            </w:pPr>
            <w:r w:rsidRPr="00724216">
              <w:rPr>
                <w:rFonts w:ascii="Times New Roman" w:eastAsia="Times New Roman" w:hAnsi="Times New Roman" w:cs="Times New Roman"/>
              </w:rPr>
              <w:t>деятельности</w:t>
            </w:r>
            <w:r w:rsidRPr="00724216">
              <w:rPr>
                <w:rFonts w:ascii="Times New Roman" w:hAnsi="Times New Roman" w:cs="Times New Roman"/>
              </w:rPr>
              <w:t xml:space="preserve"> </w:t>
            </w:r>
            <w:r w:rsidRPr="00724216">
              <w:rPr>
                <w:rFonts w:ascii="Times New Roman" w:eastAsia="Times New Roman" w:hAnsi="Times New Roman" w:cs="Times New Roman"/>
              </w:rPr>
              <w:t>ученических</w:t>
            </w:r>
            <w:r w:rsidRPr="00724216">
              <w:rPr>
                <w:rFonts w:ascii="Times New Roman" w:hAnsi="Times New Roman" w:cs="Times New Roman"/>
              </w:rPr>
              <w:t xml:space="preserve"> сообществ</w:t>
            </w:r>
          </w:p>
        </w:tc>
        <w:tc>
          <w:tcPr>
            <w:tcW w:w="1917" w:type="dxa"/>
            <w:vMerge w:val="restart"/>
            <w:vAlign w:val="center"/>
          </w:tcPr>
          <w:p w14:paraId="06863B70" w14:textId="77777777" w:rsidR="00724216" w:rsidRPr="00724216" w:rsidRDefault="00724216" w:rsidP="00AA2A73">
            <w:pPr>
              <w:ind w:left="60"/>
              <w:rPr>
                <w:rFonts w:ascii="Times New Roman" w:hAnsi="Times New Roman" w:cs="Times New Roman"/>
              </w:rPr>
            </w:pPr>
            <w:r w:rsidRPr="00724216">
              <w:rPr>
                <w:rFonts w:ascii="Times New Roman" w:eastAsia="Times New Roman" w:hAnsi="Times New Roman" w:cs="Times New Roman"/>
              </w:rPr>
              <w:t>«Движение первых»</w:t>
            </w:r>
          </w:p>
        </w:tc>
        <w:tc>
          <w:tcPr>
            <w:tcW w:w="1558" w:type="dxa"/>
            <w:vMerge w:val="restart"/>
            <w:vAlign w:val="center"/>
          </w:tcPr>
          <w:p w14:paraId="66A2EF95" w14:textId="77777777" w:rsidR="00724216" w:rsidRPr="00724216" w:rsidRDefault="00724216" w:rsidP="00AA2A73">
            <w:pPr>
              <w:ind w:left="60"/>
              <w:rPr>
                <w:rFonts w:ascii="Times New Roman" w:hAnsi="Times New Roman" w:cs="Times New Roman"/>
              </w:rPr>
            </w:pPr>
            <w:r w:rsidRPr="00724216">
              <w:rPr>
                <w:rFonts w:ascii="Times New Roman" w:eastAsia="Times New Roman" w:hAnsi="Times New Roman" w:cs="Times New Roman"/>
              </w:rPr>
              <w:t>Объединение</w:t>
            </w:r>
          </w:p>
        </w:tc>
        <w:tc>
          <w:tcPr>
            <w:tcW w:w="992" w:type="dxa"/>
            <w:vMerge w:val="restart"/>
            <w:vAlign w:val="center"/>
          </w:tcPr>
          <w:p w14:paraId="13CE144D" w14:textId="77777777" w:rsidR="00724216" w:rsidRPr="00724216" w:rsidRDefault="00724216" w:rsidP="00724216">
            <w:pPr>
              <w:jc w:val="center"/>
              <w:rPr>
                <w:rFonts w:ascii="Times New Roman" w:hAnsi="Times New Roman" w:cs="Times New Roman"/>
              </w:rPr>
            </w:pPr>
            <w:r w:rsidRPr="00724216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707" w:type="dxa"/>
            <w:vMerge w:val="restart"/>
            <w:vAlign w:val="center"/>
          </w:tcPr>
          <w:p w14:paraId="63ED9A66" w14:textId="77777777" w:rsidR="00724216" w:rsidRPr="00724216" w:rsidRDefault="00724216" w:rsidP="00724216">
            <w:pPr>
              <w:jc w:val="center"/>
              <w:rPr>
                <w:rFonts w:ascii="Times New Roman" w:hAnsi="Times New Roman" w:cs="Times New Roman"/>
              </w:rPr>
            </w:pPr>
            <w:r w:rsidRPr="00724216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35" w:type="dxa"/>
            <w:vMerge w:val="restart"/>
            <w:vAlign w:val="center"/>
          </w:tcPr>
          <w:p w14:paraId="2D491F63" w14:textId="77777777" w:rsidR="00724216" w:rsidRPr="00724216" w:rsidRDefault="00724216" w:rsidP="00724216">
            <w:pPr>
              <w:jc w:val="center"/>
              <w:rPr>
                <w:rFonts w:ascii="Times New Roman" w:hAnsi="Times New Roman" w:cs="Times New Roman"/>
              </w:rPr>
            </w:pPr>
            <w:r w:rsidRPr="00724216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30" w:type="dxa"/>
            <w:vAlign w:val="bottom"/>
          </w:tcPr>
          <w:p w14:paraId="6945D4C1" w14:textId="77777777" w:rsidR="00724216" w:rsidRPr="00724216" w:rsidRDefault="00724216" w:rsidP="00AA2A73">
            <w:pPr>
              <w:rPr>
                <w:rFonts w:ascii="Times New Roman" w:hAnsi="Times New Roman" w:cs="Times New Roman"/>
              </w:rPr>
            </w:pPr>
          </w:p>
        </w:tc>
      </w:tr>
      <w:tr w:rsidR="00724216" w:rsidRPr="00724216" w14:paraId="597EE89F" w14:textId="77777777" w:rsidTr="00724216">
        <w:trPr>
          <w:trHeight w:val="653"/>
        </w:trPr>
        <w:tc>
          <w:tcPr>
            <w:tcW w:w="4456" w:type="dxa"/>
            <w:vMerge/>
            <w:vAlign w:val="bottom"/>
          </w:tcPr>
          <w:p w14:paraId="13686877" w14:textId="77777777" w:rsidR="00724216" w:rsidRPr="00724216" w:rsidRDefault="00724216" w:rsidP="00AA2A7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  <w:vMerge/>
            <w:vAlign w:val="bottom"/>
          </w:tcPr>
          <w:p w14:paraId="277C4851" w14:textId="77777777" w:rsidR="00724216" w:rsidRPr="00724216" w:rsidRDefault="00724216" w:rsidP="00AA2A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vAlign w:val="bottom"/>
          </w:tcPr>
          <w:p w14:paraId="65EF0FE9" w14:textId="77777777" w:rsidR="00724216" w:rsidRPr="00724216" w:rsidRDefault="00724216" w:rsidP="00AA2A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bottom"/>
          </w:tcPr>
          <w:p w14:paraId="1F42383C" w14:textId="77777777" w:rsidR="00724216" w:rsidRPr="00724216" w:rsidRDefault="00724216" w:rsidP="00AA2A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vMerge/>
            <w:vAlign w:val="bottom"/>
          </w:tcPr>
          <w:p w14:paraId="4A74206D" w14:textId="77777777" w:rsidR="00724216" w:rsidRPr="00724216" w:rsidRDefault="00724216" w:rsidP="00AA2A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  <w:vAlign w:val="bottom"/>
          </w:tcPr>
          <w:p w14:paraId="640CCC23" w14:textId="77777777" w:rsidR="00724216" w:rsidRPr="00724216" w:rsidRDefault="00724216" w:rsidP="00AA2A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" w:type="dxa"/>
            <w:vAlign w:val="bottom"/>
          </w:tcPr>
          <w:p w14:paraId="5A00530C" w14:textId="77777777" w:rsidR="00724216" w:rsidRPr="00724216" w:rsidRDefault="00724216" w:rsidP="00AA2A73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pPr w:leftFromText="180" w:rightFromText="180" w:vertAnchor="text" w:horzAnchor="margin" w:tblpY="157"/>
        <w:tblW w:w="10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9"/>
        <w:gridCol w:w="1951"/>
        <w:gridCol w:w="1576"/>
        <w:gridCol w:w="1004"/>
        <w:gridCol w:w="716"/>
        <w:gridCol w:w="825"/>
      </w:tblGrid>
      <w:tr w:rsidR="00724216" w:rsidRPr="00724216" w14:paraId="5B7F7DC7" w14:textId="77777777" w:rsidTr="00EA3F14">
        <w:trPr>
          <w:trHeight w:val="950"/>
        </w:trPr>
        <w:tc>
          <w:tcPr>
            <w:tcW w:w="4509" w:type="dxa"/>
            <w:vAlign w:val="center"/>
          </w:tcPr>
          <w:p w14:paraId="74AEFFDD" w14:textId="77777777" w:rsidR="00724216" w:rsidRPr="00724216" w:rsidRDefault="00724216" w:rsidP="00724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4216">
              <w:rPr>
                <w:rFonts w:ascii="Times New Roman" w:eastAsia="Times New Roman" w:hAnsi="Times New Roman" w:cs="Times New Roman"/>
              </w:rPr>
              <w:t>Внеурочная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24216">
              <w:rPr>
                <w:rFonts w:ascii="Times New Roman" w:eastAsia="Times New Roman" w:hAnsi="Times New Roman" w:cs="Times New Roman"/>
              </w:rPr>
              <w:t>деятельность,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24216">
              <w:rPr>
                <w:rFonts w:ascii="Times New Roman" w:eastAsia="Times New Roman" w:hAnsi="Times New Roman" w:cs="Times New Roman"/>
              </w:rPr>
              <w:t>направленная на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24216">
              <w:rPr>
                <w:rFonts w:ascii="Times New Roman" w:eastAsia="Times New Roman" w:hAnsi="Times New Roman" w:cs="Times New Roman"/>
              </w:rPr>
              <w:t>организационное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24216">
              <w:rPr>
                <w:rFonts w:ascii="Times New Roman" w:eastAsia="Times New Roman" w:hAnsi="Times New Roman" w:cs="Times New Roman"/>
              </w:rPr>
              <w:t>обеспечение учебной деятельности</w:t>
            </w:r>
          </w:p>
        </w:tc>
        <w:tc>
          <w:tcPr>
            <w:tcW w:w="1951" w:type="dxa"/>
            <w:vAlign w:val="center"/>
          </w:tcPr>
          <w:p w14:paraId="789AB4E5" w14:textId="77777777" w:rsidR="00724216" w:rsidRPr="00724216" w:rsidRDefault="00724216" w:rsidP="00AA2A73">
            <w:pPr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24216">
              <w:rPr>
                <w:rFonts w:ascii="Times New Roman" w:eastAsia="Times New Roman" w:hAnsi="Times New Roman" w:cs="Times New Roman"/>
              </w:rPr>
              <w:t>Еженедельная</w:t>
            </w:r>
          </w:p>
          <w:p w14:paraId="621ABFE2" w14:textId="77777777" w:rsidR="00724216" w:rsidRPr="00724216" w:rsidRDefault="00724216" w:rsidP="00B71A95">
            <w:pPr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24216">
              <w:rPr>
                <w:rFonts w:ascii="Times New Roman" w:eastAsia="Times New Roman" w:hAnsi="Times New Roman" w:cs="Times New Roman"/>
              </w:rPr>
              <w:t>организационная линейка</w:t>
            </w:r>
          </w:p>
        </w:tc>
        <w:tc>
          <w:tcPr>
            <w:tcW w:w="1576" w:type="dxa"/>
            <w:vAlign w:val="center"/>
          </w:tcPr>
          <w:p w14:paraId="37402355" w14:textId="77777777" w:rsidR="00724216" w:rsidRPr="00724216" w:rsidRDefault="00724216" w:rsidP="00EA3F14">
            <w:pPr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24216">
              <w:rPr>
                <w:rFonts w:ascii="Times New Roman" w:eastAsia="Times New Roman" w:hAnsi="Times New Roman" w:cs="Times New Roman"/>
              </w:rPr>
              <w:t>Общешкольное</w:t>
            </w:r>
            <w:r w:rsidR="00EA3F14">
              <w:rPr>
                <w:rFonts w:ascii="Times New Roman" w:eastAsia="Times New Roman" w:hAnsi="Times New Roman" w:cs="Times New Roman"/>
              </w:rPr>
              <w:t xml:space="preserve"> </w:t>
            </w:r>
            <w:r w:rsidRPr="00724216">
              <w:rPr>
                <w:rFonts w:ascii="Times New Roman" w:eastAsia="Times New Roman" w:hAnsi="Times New Roman" w:cs="Times New Roman"/>
              </w:rPr>
              <w:t>собрание</w:t>
            </w:r>
          </w:p>
        </w:tc>
        <w:tc>
          <w:tcPr>
            <w:tcW w:w="1004" w:type="dxa"/>
            <w:vAlign w:val="center"/>
          </w:tcPr>
          <w:p w14:paraId="329852BD" w14:textId="77777777" w:rsidR="00724216" w:rsidRPr="00724216" w:rsidRDefault="00724216" w:rsidP="00EA3F14">
            <w:pPr>
              <w:jc w:val="center"/>
              <w:rPr>
                <w:rFonts w:ascii="Times New Roman" w:hAnsi="Times New Roman" w:cs="Times New Roman"/>
              </w:rPr>
            </w:pPr>
            <w:r w:rsidRPr="00724216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716" w:type="dxa"/>
            <w:vAlign w:val="center"/>
          </w:tcPr>
          <w:p w14:paraId="18AAF4DA" w14:textId="77777777" w:rsidR="00724216" w:rsidRPr="00724216" w:rsidRDefault="00724216" w:rsidP="00EA3F14">
            <w:pPr>
              <w:jc w:val="center"/>
              <w:rPr>
                <w:rFonts w:ascii="Times New Roman" w:hAnsi="Times New Roman" w:cs="Times New Roman"/>
              </w:rPr>
            </w:pPr>
            <w:r w:rsidRPr="00724216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25" w:type="dxa"/>
            <w:vAlign w:val="center"/>
          </w:tcPr>
          <w:p w14:paraId="71802104" w14:textId="77777777" w:rsidR="00724216" w:rsidRPr="00724216" w:rsidRDefault="00724216" w:rsidP="00EA3F14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216">
              <w:rPr>
                <w:rFonts w:ascii="Times New Roman" w:eastAsia="Times New Roman" w:hAnsi="Times New Roman" w:cs="Times New Roman"/>
              </w:rPr>
              <w:t>0,5</w:t>
            </w:r>
          </w:p>
        </w:tc>
      </w:tr>
      <w:tr w:rsidR="00724216" w:rsidRPr="00724216" w14:paraId="5008E90C" w14:textId="77777777" w:rsidTr="00EA3F14">
        <w:trPr>
          <w:trHeight w:val="893"/>
        </w:trPr>
        <w:tc>
          <w:tcPr>
            <w:tcW w:w="4509" w:type="dxa"/>
            <w:vAlign w:val="center"/>
          </w:tcPr>
          <w:p w14:paraId="450927B7" w14:textId="77777777" w:rsidR="00724216" w:rsidRPr="00724216" w:rsidRDefault="00724216" w:rsidP="00724216">
            <w:pPr>
              <w:ind w:left="80"/>
              <w:rPr>
                <w:rFonts w:ascii="Times New Roman" w:hAnsi="Times New Roman" w:cs="Times New Roman"/>
              </w:rPr>
            </w:pPr>
            <w:r w:rsidRPr="00724216">
              <w:rPr>
                <w:rFonts w:ascii="Times New Roman" w:eastAsia="Times New Roman" w:hAnsi="Times New Roman" w:cs="Times New Roman"/>
              </w:rPr>
              <w:t>Внеурочная деятельность,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24216">
              <w:rPr>
                <w:rFonts w:ascii="Times New Roman" w:eastAsia="Times New Roman" w:hAnsi="Times New Roman" w:cs="Times New Roman"/>
              </w:rPr>
              <w:t>направленная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24216">
              <w:rPr>
                <w:rFonts w:ascii="Times New Roman" w:eastAsia="Times New Roman" w:hAnsi="Times New Roman" w:cs="Times New Roman"/>
              </w:rPr>
              <w:t>на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24216">
              <w:rPr>
                <w:rFonts w:ascii="Times New Roman" w:eastAsia="Times New Roman" w:hAnsi="Times New Roman" w:cs="Times New Roman"/>
              </w:rPr>
              <w:t>организацию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24216">
              <w:rPr>
                <w:rFonts w:ascii="Times New Roman" w:eastAsia="Times New Roman" w:hAnsi="Times New Roman" w:cs="Times New Roman"/>
              </w:rPr>
              <w:t>педагогической поддержки обучающихся</w:t>
            </w:r>
          </w:p>
        </w:tc>
        <w:tc>
          <w:tcPr>
            <w:tcW w:w="1951" w:type="dxa"/>
            <w:vAlign w:val="center"/>
          </w:tcPr>
          <w:p w14:paraId="0B456AF4" w14:textId="77777777" w:rsidR="00724216" w:rsidRPr="00724216" w:rsidRDefault="00724216" w:rsidP="00AA2A73">
            <w:pPr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24216">
              <w:rPr>
                <w:rFonts w:ascii="Times New Roman" w:eastAsia="Times New Roman" w:hAnsi="Times New Roman" w:cs="Times New Roman"/>
              </w:rPr>
              <w:t>Логопедическая</w:t>
            </w:r>
          </w:p>
          <w:p w14:paraId="0124D375" w14:textId="77777777" w:rsidR="00724216" w:rsidRPr="00724216" w:rsidRDefault="00724216" w:rsidP="00172D0B">
            <w:pPr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24216">
              <w:rPr>
                <w:rFonts w:ascii="Times New Roman" w:eastAsia="Times New Roman" w:hAnsi="Times New Roman" w:cs="Times New Roman"/>
              </w:rPr>
              <w:t>коррекция</w:t>
            </w:r>
          </w:p>
        </w:tc>
        <w:tc>
          <w:tcPr>
            <w:tcW w:w="1576" w:type="dxa"/>
            <w:vAlign w:val="center"/>
          </w:tcPr>
          <w:p w14:paraId="7CD0E78C" w14:textId="77777777" w:rsidR="00724216" w:rsidRPr="00724216" w:rsidRDefault="00724216" w:rsidP="00AA2A73">
            <w:pPr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24216">
              <w:rPr>
                <w:rFonts w:ascii="Times New Roman" w:eastAsia="Times New Roman" w:hAnsi="Times New Roman" w:cs="Times New Roman"/>
              </w:rPr>
              <w:t>занятие</w:t>
            </w:r>
          </w:p>
        </w:tc>
        <w:tc>
          <w:tcPr>
            <w:tcW w:w="1004" w:type="dxa"/>
            <w:vAlign w:val="center"/>
          </w:tcPr>
          <w:p w14:paraId="754FE0F7" w14:textId="77777777" w:rsidR="00724216" w:rsidRPr="00724216" w:rsidRDefault="00724216" w:rsidP="00EA3F14">
            <w:pPr>
              <w:ind w:right="6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21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16" w:type="dxa"/>
            <w:vAlign w:val="center"/>
          </w:tcPr>
          <w:p w14:paraId="147659E5" w14:textId="77777777" w:rsidR="00724216" w:rsidRPr="00724216" w:rsidRDefault="00724216" w:rsidP="00EA3F14">
            <w:pPr>
              <w:ind w:right="8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21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25" w:type="dxa"/>
            <w:vAlign w:val="center"/>
          </w:tcPr>
          <w:p w14:paraId="1B636AE7" w14:textId="77777777" w:rsidR="00724216" w:rsidRPr="00724216" w:rsidRDefault="00724216" w:rsidP="00EA3F14">
            <w:pPr>
              <w:ind w:right="3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216">
              <w:rPr>
                <w:rFonts w:ascii="Times New Roman" w:eastAsia="Times New Roman" w:hAnsi="Times New Roman" w:cs="Times New Roman"/>
                <w:w w:val="82"/>
              </w:rPr>
              <w:t>1</w:t>
            </w:r>
          </w:p>
        </w:tc>
      </w:tr>
      <w:tr w:rsidR="00724216" w:rsidRPr="00724216" w14:paraId="695E6DA3" w14:textId="77777777" w:rsidTr="00EA3F14">
        <w:trPr>
          <w:trHeight w:val="1443"/>
        </w:trPr>
        <w:tc>
          <w:tcPr>
            <w:tcW w:w="4509" w:type="dxa"/>
            <w:vAlign w:val="center"/>
          </w:tcPr>
          <w:p w14:paraId="00E155FE" w14:textId="77777777" w:rsidR="00724216" w:rsidRPr="00724216" w:rsidRDefault="00724216" w:rsidP="00724216">
            <w:pPr>
              <w:ind w:left="80"/>
              <w:rPr>
                <w:rFonts w:ascii="Times New Roman" w:hAnsi="Times New Roman" w:cs="Times New Roman"/>
              </w:rPr>
            </w:pPr>
            <w:r w:rsidRPr="00724216">
              <w:rPr>
                <w:rFonts w:ascii="Times New Roman" w:eastAsia="Times New Roman" w:hAnsi="Times New Roman" w:cs="Times New Roman"/>
              </w:rPr>
              <w:t>Внеурочная деятельность,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24216">
              <w:rPr>
                <w:rFonts w:ascii="Times New Roman" w:eastAsia="Times New Roman" w:hAnsi="Times New Roman" w:cs="Times New Roman"/>
              </w:rPr>
              <w:t>направленная на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24216">
              <w:rPr>
                <w:rFonts w:ascii="Times New Roman" w:eastAsia="Times New Roman" w:hAnsi="Times New Roman" w:cs="Times New Roman"/>
              </w:rPr>
              <w:t>обеспечение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24216">
              <w:rPr>
                <w:rFonts w:ascii="Times New Roman" w:eastAsia="Times New Roman" w:hAnsi="Times New Roman" w:cs="Times New Roman"/>
              </w:rPr>
              <w:t>благополучия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24216">
              <w:rPr>
                <w:rFonts w:ascii="Times New Roman" w:eastAsia="Times New Roman" w:hAnsi="Times New Roman" w:cs="Times New Roman"/>
              </w:rPr>
              <w:t>обучающихся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24216"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24216">
              <w:rPr>
                <w:rFonts w:ascii="Times New Roman" w:eastAsia="Times New Roman" w:hAnsi="Times New Roman" w:cs="Times New Roman"/>
              </w:rPr>
              <w:t>пространстве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24216">
              <w:rPr>
                <w:rFonts w:ascii="Times New Roman" w:eastAsia="Times New Roman" w:hAnsi="Times New Roman" w:cs="Times New Roman"/>
              </w:rPr>
              <w:t>общеобразовательной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24216">
              <w:rPr>
                <w:rFonts w:ascii="Times New Roman" w:eastAsia="Times New Roman" w:hAnsi="Times New Roman" w:cs="Times New Roman"/>
              </w:rPr>
              <w:t>школы</w:t>
            </w:r>
          </w:p>
        </w:tc>
        <w:tc>
          <w:tcPr>
            <w:tcW w:w="1951" w:type="dxa"/>
            <w:vAlign w:val="center"/>
          </w:tcPr>
          <w:p w14:paraId="5FACA293" w14:textId="77777777" w:rsidR="00724216" w:rsidRPr="00724216" w:rsidRDefault="00724216" w:rsidP="00AA2A73">
            <w:pPr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24216">
              <w:rPr>
                <w:rFonts w:ascii="Times New Roman" w:eastAsia="Times New Roman" w:hAnsi="Times New Roman" w:cs="Times New Roman"/>
              </w:rPr>
              <w:t>Психологическая</w:t>
            </w:r>
          </w:p>
          <w:p w14:paraId="7CE5CF2C" w14:textId="77777777" w:rsidR="00724216" w:rsidRPr="00724216" w:rsidRDefault="00724216" w:rsidP="00BE6F45">
            <w:pPr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24216">
              <w:rPr>
                <w:rFonts w:ascii="Times New Roman" w:eastAsia="Times New Roman" w:hAnsi="Times New Roman" w:cs="Times New Roman"/>
              </w:rPr>
              <w:t>коррекция</w:t>
            </w:r>
          </w:p>
        </w:tc>
        <w:tc>
          <w:tcPr>
            <w:tcW w:w="1576" w:type="dxa"/>
            <w:vAlign w:val="center"/>
          </w:tcPr>
          <w:p w14:paraId="1749B443" w14:textId="77777777" w:rsidR="00724216" w:rsidRPr="00724216" w:rsidRDefault="00724216" w:rsidP="00AA2A73">
            <w:pPr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24216">
              <w:rPr>
                <w:rFonts w:ascii="Times New Roman" w:eastAsia="Times New Roman" w:hAnsi="Times New Roman" w:cs="Times New Roman"/>
              </w:rPr>
              <w:t>занятие</w:t>
            </w:r>
          </w:p>
        </w:tc>
        <w:tc>
          <w:tcPr>
            <w:tcW w:w="1004" w:type="dxa"/>
            <w:vAlign w:val="center"/>
          </w:tcPr>
          <w:p w14:paraId="019529C3" w14:textId="77777777" w:rsidR="00724216" w:rsidRPr="00724216" w:rsidRDefault="00724216" w:rsidP="00EA3F14">
            <w:pPr>
              <w:ind w:right="6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21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16" w:type="dxa"/>
            <w:vAlign w:val="center"/>
          </w:tcPr>
          <w:p w14:paraId="526FD2E3" w14:textId="77777777" w:rsidR="00724216" w:rsidRPr="00724216" w:rsidRDefault="00724216" w:rsidP="00EA3F14">
            <w:pPr>
              <w:ind w:right="8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21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25" w:type="dxa"/>
            <w:vAlign w:val="center"/>
          </w:tcPr>
          <w:p w14:paraId="26FA3F63" w14:textId="77777777" w:rsidR="00724216" w:rsidRPr="00724216" w:rsidRDefault="00724216" w:rsidP="00EA3F14">
            <w:pPr>
              <w:ind w:right="3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216">
              <w:rPr>
                <w:rFonts w:ascii="Times New Roman" w:eastAsia="Times New Roman" w:hAnsi="Times New Roman" w:cs="Times New Roman"/>
                <w:w w:val="82"/>
              </w:rPr>
              <w:t>2</w:t>
            </w:r>
          </w:p>
        </w:tc>
      </w:tr>
      <w:tr w:rsidR="00724216" w:rsidRPr="00724216" w14:paraId="422871E7" w14:textId="77777777" w:rsidTr="00EA3F14">
        <w:trPr>
          <w:trHeight w:val="344"/>
        </w:trPr>
        <w:tc>
          <w:tcPr>
            <w:tcW w:w="6460" w:type="dxa"/>
            <w:gridSpan w:val="2"/>
            <w:vAlign w:val="bottom"/>
          </w:tcPr>
          <w:p w14:paraId="66A0FAA7" w14:textId="77777777" w:rsidR="00724216" w:rsidRPr="00724216" w:rsidRDefault="00724216" w:rsidP="00AA2A73">
            <w:pPr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724216">
              <w:rPr>
                <w:rFonts w:ascii="Times New Roman" w:eastAsia="Times New Roman" w:hAnsi="Times New Roman" w:cs="Times New Roman"/>
                <w:b/>
                <w:bCs/>
              </w:rPr>
              <w:t>Недельный объем внеурочной деятельности</w:t>
            </w:r>
          </w:p>
        </w:tc>
        <w:tc>
          <w:tcPr>
            <w:tcW w:w="1576" w:type="dxa"/>
            <w:vAlign w:val="bottom"/>
          </w:tcPr>
          <w:p w14:paraId="48BCBCD9" w14:textId="77777777" w:rsidR="00724216" w:rsidRPr="00724216" w:rsidRDefault="00724216" w:rsidP="00AA2A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Align w:val="center"/>
          </w:tcPr>
          <w:p w14:paraId="0BA5A50E" w14:textId="77777777" w:rsidR="00724216" w:rsidRPr="00724216" w:rsidRDefault="00724216" w:rsidP="00EA3F14">
            <w:pPr>
              <w:ind w:right="6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216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16" w:type="dxa"/>
            <w:vAlign w:val="center"/>
          </w:tcPr>
          <w:p w14:paraId="6CB9C3DA" w14:textId="77777777" w:rsidR="00724216" w:rsidRPr="00724216" w:rsidRDefault="00724216" w:rsidP="00EA3F14">
            <w:pPr>
              <w:ind w:right="8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216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25" w:type="dxa"/>
            <w:vAlign w:val="center"/>
          </w:tcPr>
          <w:p w14:paraId="2D9B841F" w14:textId="77777777" w:rsidR="00724216" w:rsidRPr="00724216" w:rsidRDefault="00724216" w:rsidP="00EA3F14">
            <w:pPr>
              <w:ind w:right="3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216">
              <w:rPr>
                <w:rFonts w:ascii="Times New Roman" w:eastAsia="Times New Roman" w:hAnsi="Times New Roman" w:cs="Times New Roman"/>
                <w:b/>
                <w:bCs/>
                <w:w w:val="82"/>
              </w:rPr>
              <w:t>8</w:t>
            </w:r>
          </w:p>
        </w:tc>
      </w:tr>
    </w:tbl>
    <w:p w14:paraId="24A68030" w14:textId="77777777" w:rsidR="00F338D7" w:rsidRPr="00F338D7" w:rsidRDefault="00F338D7" w:rsidP="00F338D7">
      <w:pPr>
        <w:autoSpaceDE w:val="0"/>
        <w:autoSpaceDN w:val="0"/>
        <w:jc w:val="center"/>
        <w:rPr>
          <w:rFonts w:ascii="Times New Roman" w:eastAsia="Times New Roman" w:hAnsi="Times New Roman" w:cs="Times New Roman"/>
          <w:bCs/>
          <w:i/>
          <w:iCs/>
          <w:color w:val="auto"/>
          <w:lang w:eastAsia="en-US"/>
        </w:rPr>
      </w:pPr>
    </w:p>
    <w:p w14:paraId="2290800A" w14:textId="77777777" w:rsidR="00F338D7" w:rsidRPr="00F338D7" w:rsidRDefault="00F338D7" w:rsidP="00F338D7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lang w:eastAsia="en-US"/>
        </w:rPr>
      </w:pPr>
      <w:r w:rsidRPr="00F338D7">
        <w:rPr>
          <w:rFonts w:ascii="Times New Roman" w:eastAsia="Times New Roman" w:hAnsi="Times New Roman" w:cs="Times New Roman"/>
          <w:b/>
          <w:color w:val="auto"/>
          <w:lang w:eastAsia="en-US"/>
        </w:rPr>
        <w:t>Смоленский центр образования</w:t>
      </w:r>
    </w:p>
    <w:p w14:paraId="1C8CC7DE" w14:textId="77777777" w:rsidR="00F338D7" w:rsidRPr="00F338D7" w:rsidRDefault="00F338D7" w:rsidP="00F338D7">
      <w:pPr>
        <w:autoSpaceDE w:val="0"/>
        <w:autoSpaceDN w:val="0"/>
        <w:jc w:val="center"/>
        <w:rPr>
          <w:rFonts w:ascii="Times New Roman" w:eastAsia="Times New Roman" w:hAnsi="Times New Roman" w:cs="Times New Roman"/>
          <w:bCs/>
          <w:i/>
          <w:iCs/>
          <w:color w:val="auto"/>
          <w:lang w:eastAsia="en-US"/>
        </w:rPr>
      </w:pPr>
      <w:r w:rsidRPr="00F338D7">
        <w:rPr>
          <w:rFonts w:ascii="Times New Roman" w:eastAsia="Times New Roman" w:hAnsi="Times New Roman" w:cs="Times New Roman"/>
          <w:bCs/>
          <w:i/>
          <w:iCs/>
          <w:color w:val="auto"/>
          <w:lang w:eastAsia="en-US"/>
        </w:rPr>
        <w:t>(152003, Ярославская область, Переславский район, с. Смоленское, ул. Парковая, д. 1)</w:t>
      </w:r>
    </w:p>
    <w:tbl>
      <w:tblPr>
        <w:tblStyle w:val="12"/>
        <w:tblW w:w="0" w:type="auto"/>
        <w:jc w:val="center"/>
        <w:tblLook w:val="04A0" w:firstRow="1" w:lastRow="0" w:firstColumn="1" w:lastColumn="0" w:noHBand="0" w:noVBand="1"/>
      </w:tblPr>
      <w:tblGrid>
        <w:gridCol w:w="5375"/>
        <w:gridCol w:w="1905"/>
        <w:gridCol w:w="1430"/>
      </w:tblGrid>
      <w:tr w:rsidR="00EA3F14" w:rsidRPr="00EA3F14" w14:paraId="52816350" w14:textId="77777777" w:rsidTr="00EA3F14">
        <w:trPr>
          <w:jc w:val="center"/>
        </w:trPr>
        <w:tc>
          <w:tcPr>
            <w:tcW w:w="5375" w:type="dxa"/>
          </w:tcPr>
          <w:p w14:paraId="5FDC4705" w14:textId="77777777" w:rsidR="00EA3F14" w:rsidRPr="00EA3F14" w:rsidRDefault="00EA3F14" w:rsidP="00EA3F14">
            <w:pPr>
              <w:rPr>
                <w:rFonts w:ascii="Times New Roman" w:eastAsiaTheme="minorEastAsia" w:hAnsi="Times New Roman"/>
              </w:rPr>
            </w:pPr>
          </w:p>
        </w:tc>
        <w:tc>
          <w:tcPr>
            <w:tcW w:w="3335" w:type="dxa"/>
            <w:gridSpan w:val="2"/>
          </w:tcPr>
          <w:p w14:paraId="209D6D93" w14:textId="77777777" w:rsidR="00EA3F14" w:rsidRPr="00EA3F14" w:rsidRDefault="00EA3F14" w:rsidP="00EA3F14">
            <w:pPr>
              <w:jc w:val="center"/>
              <w:rPr>
                <w:rFonts w:ascii="Times New Roman" w:hAnsi="Times New Roman"/>
                <w:color w:val="auto"/>
                <w:lang w:val="en-US"/>
              </w:rPr>
            </w:pPr>
            <w:r w:rsidRPr="00EA3F14">
              <w:rPr>
                <w:rFonts w:ascii="Times New Roman" w:eastAsiaTheme="minorEastAsia" w:hAnsi="Times New Roman"/>
              </w:rPr>
              <w:t>Количеств часов в неделю</w:t>
            </w:r>
          </w:p>
        </w:tc>
      </w:tr>
      <w:tr w:rsidR="00EA3F14" w:rsidRPr="00EA3F14" w14:paraId="5EB69E67" w14:textId="77777777" w:rsidTr="00EA3F14">
        <w:trPr>
          <w:jc w:val="center"/>
        </w:trPr>
        <w:tc>
          <w:tcPr>
            <w:tcW w:w="5375" w:type="dxa"/>
          </w:tcPr>
          <w:p w14:paraId="48CBD5C5" w14:textId="77777777" w:rsidR="00EA3F14" w:rsidRPr="00EA3F14" w:rsidRDefault="00EA3F14" w:rsidP="00EA3F14">
            <w:pPr>
              <w:rPr>
                <w:rFonts w:ascii="Times New Roman" w:hAnsi="Times New Roman"/>
                <w:color w:val="auto"/>
              </w:rPr>
            </w:pPr>
            <w:r w:rsidRPr="00EA3F14">
              <w:rPr>
                <w:rFonts w:ascii="Times New Roman" w:eastAsiaTheme="minorEastAsia" w:hAnsi="Times New Roman"/>
              </w:rPr>
              <w:t>Наименование направлений и курсов</w:t>
            </w:r>
          </w:p>
        </w:tc>
        <w:tc>
          <w:tcPr>
            <w:tcW w:w="1905" w:type="dxa"/>
          </w:tcPr>
          <w:p w14:paraId="4ED4BB03" w14:textId="77777777" w:rsidR="00EA3F14" w:rsidRPr="00EA3F14" w:rsidRDefault="00EA3F14" w:rsidP="00EA3F14">
            <w:pPr>
              <w:jc w:val="center"/>
              <w:rPr>
                <w:rFonts w:ascii="Times New Roman" w:hAnsi="Times New Roman"/>
                <w:color w:val="auto"/>
                <w:lang w:val="en-US"/>
              </w:rPr>
            </w:pPr>
            <w:r w:rsidRPr="00EA3F14">
              <w:rPr>
                <w:rFonts w:ascii="Times New Roman" w:hAnsi="Times New Roman"/>
                <w:color w:val="auto"/>
                <w:lang w:val="en-US"/>
              </w:rPr>
              <w:t>V</w:t>
            </w:r>
          </w:p>
        </w:tc>
        <w:tc>
          <w:tcPr>
            <w:tcW w:w="1430" w:type="dxa"/>
          </w:tcPr>
          <w:p w14:paraId="521730C4" w14:textId="77777777" w:rsidR="00EA3F14" w:rsidRPr="00EA3F14" w:rsidRDefault="00EA3F14" w:rsidP="00EA3F14">
            <w:pPr>
              <w:jc w:val="center"/>
              <w:rPr>
                <w:rFonts w:ascii="Times New Roman" w:hAnsi="Times New Roman"/>
                <w:color w:val="auto"/>
                <w:lang w:val="en-US"/>
              </w:rPr>
            </w:pPr>
            <w:r w:rsidRPr="00EA3F14">
              <w:rPr>
                <w:rFonts w:ascii="Times New Roman" w:hAnsi="Times New Roman"/>
                <w:color w:val="auto"/>
                <w:lang w:val="en-US"/>
              </w:rPr>
              <w:t>VII</w:t>
            </w:r>
          </w:p>
        </w:tc>
      </w:tr>
      <w:tr w:rsidR="00EA3F14" w:rsidRPr="00EA3F14" w14:paraId="73204747" w14:textId="77777777" w:rsidTr="00EA3F14">
        <w:trPr>
          <w:jc w:val="center"/>
        </w:trPr>
        <w:tc>
          <w:tcPr>
            <w:tcW w:w="5375" w:type="dxa"/>
          </w:tcPr>
          <w:p w14:paraId="1EE7AF09" w14:textId="77777777" w:rsidR="00EA3F14" w:rsidRPr="00EA3F14" w:rsidRDefault="00EA3F14" w:rsidP="00EA3F14">
            <w:pPr>
              <w:rPr>
                <w:rFonts w:ascii="Times New Roman" w:hAnsi="Times New Roman"/>
                <w:color w:val="auto"/>
              </w:rPr>
            </w:pPr>
            <w:r w:rsidRPr="00EA3F14">
              <w:rPr>
                <w:rFonts w:ascii="Times New Roman" w:hAnsi="Times New Roman"/>
                <w:color w:val="auto"/>
              </w:rPr>
              <w:t>Внеурочная деятельность (включая коррекционно-развивающую область)</w:t>
            </w:r>
          </w:p>
        </w:tc>
        <w:tc>
          <w:tcPr>
            <w:tcW w:w="1905" w:type="dxa"/>
          </w:tcPr>
          <w:p w14:paraId="3932A90A" w14:textId="77777777" w:rsidR="00EA3F14" w:rsidRPr="00EA3F14" w:rsidRDefault="00EA3F14" w:rsidP="00EA3F14">
            <w:pPr>
              <w:jc w:val="center"/>
              <w:rPr>
                <w:rFonts w:ascii="Times New Roman" w:hAnsi="Times New Roman"/>
                <w:color w:val="auto"/>
              </w:rPr>
            </w:pPr>
            <w:r w:rsidRPr="00EA3F14">
              <w:rPr>
                <w:rFonts w:ascii="Times New Roman" w:hAnsi="Times New Roman"/>
                <w:color w:val="auto"/>
              </w:rPr>
              <w:t>4</w:t>
            </w:r>
          </w:p>
        </w:tc>
        <w:tc>
          <w:tcPr>
            <w:tcW w:w="1430" w:type="dxa"/>
          </w:tcPr>
          <w:p w14:paraId="678BA405" w14:textId="77777777" w:rsidR="00EA3F14" w:rsidRPr="00EA3F14" w:rsidRDefault="00EA3F14" w:rsidP="00EA3F14">
            <w:pPr>
              <w:jc w:val="center"/>
              <w:rPr>
                <w:rFonts w:ascii="Times New Roman" w:hAnsi="Times New Roman"/>
                <w:color w:val="auto"/>
              </w:rPr>
            </w:pPr>
            <w:r w:rsidRPr="00EA3F14">
              <w:rPr>
                <w:rFonts w:ascii="Times New Roman" w:hAnsi="Times New Roman"/>
                <w:color w:val="auto"/>
              </w:rPr>
              <w:t>4</w:t>
            </w:r>
          </w:p>
        </w:tc>
      </w:tr>
      <w:tr w:rsidR="00EA3F14" w:rsidRPr="00EA3F14" w14:paraId="33D7E50D" w14:textId="77777777" w:rsidTr="00EA3F14">
        <w:trPr>
          <w:jc w:val="center"/>
        </w:trPr>
        <w:tc>
          <w:tcPr>
            <w:tcW w:w="5375" w:type="dxa"/>
          </w:tcPr>
          <w:p w14:paraId="385B6B79" w14:textId="77777777" w:rsidR="00EA3F14" w:rsidRPr="00EA3F14" w:rsidRDefault="00EA3F14" w:rsidP="00EA3F14">
            <w:pPr>
              <w:rPr>
                <w:rFonts w:ascii="Times New Roman" w:hAnsi="Times New Roman"/>
                <w:color w:val="auto"/>
              </w:rPr>
            </w:pPr>
            <w:r w:rsidRPr="00EA3F14">
              <w:rPr>
                <w:rFonts w:ascii="Times New Roman" w:hAnsi="Times New Roman"/>
                <w:color w:val="auto"/>
              </w:rPr>
              <w:t>Коррекционно-развивающая область:</w:t>
            </w:r>
          </w:p>
        </w:tc>
        <w:tc>
          <w:tcPr>
            <w:tcW w:w="1905" w:type="dxa"/>
          </w:tcPr>
          <w:p w14:paraId="2636E464" w14:textId="77777777" w:rsidR="00EA3F14" w:rsidRPr="00EA3F14" w:rsidRDefault="00EA3F14" w:rsidP="00EA3F14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430" w:type="dxa"/>
          </w:tcPr>
          <w:p w14:paraId="22E4853B" w14:textId="77777777" w:rsidR="00EA3F14" w:rsidRPr="00EA3F14" w:rsidRDefault="00EA3F14" w:rsidP="00EA3F14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EA3F14" w:rsidRPr="00EA3F14" w14:paraId="3F5319CF" w14:textId="77777777" w:rsidTr="00EA3F14">
        <w:trPr>
          <w:jc w:val="center"/>
        </w:trPr>
        <w:tc>
          <w:tcPr>
            <w:tcW w:w="5375" w:type="dxa"/>
          </w:tcPr>
          <w:p w14:paraId="7C7AFB89" w14:textId="77777777" w:rsidR="00EA3F14" w:rsidRPr="00EA3F14" w:rsidRDefault="00EA3F14" w:rsidP="00EA3F14">
            <w:pPr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В</w:t>
            </w:r>
            <w:r w:rsidRPr="00EA3F14">
              <w:rPr>
                <w:rFonts w:ascii="Times New Roman" w:hAnsi="Times New Roman"/>
                <w:color w:val="auto"/>
              </w:rPr>
              <w:t>осполнение образовательных дефицитов</w:t>
            </w:r>
          </w:p>
        </w:tc>
        <w:tc>
          <w:tcPr>
            <w:tcW w:w="1905" w:type="dxa"/>
          </w:tcPr>
          <w:p w14:paraId="1510B27B" w14:textId="77777777" w:rsidR="00EA3F14" w:rsidRPr="00EA3F14" w:rsidRDefault="00EA3F14" w:rsidP="00EA3F14">
            <w:pPr>
              <w:jc w:val="center"/>
              <w:rPr>
                <w:rFonts w:ascii="Times New Roman" w:hAnsi="Times New Roman"/>
                <w:color w:val="auto"/>
                <w:lang w:val="en-US"/>
              </w:rPr>
            </w:pPr>
            <w:r>
              <w:rPr>
                <w:rFonts w:ascii="Times New Roman" w:hAnsi="Times New Roman"/>
                <w:color w:val="auto"/>
                <w:lang w:val="en-US"/>
              </w:rPr>
              <w:t>2</w:t>
            </w:r>
          </w:p>
        </w:tc>
        <w:tc>
          <w:tcPr>
            <w:tcW w:w="1430" w:type="dxa"/>
          </w:tcPr>
          <w:p w14:paraId="3C9BC7F7" w14:textId="77777777" w:rsidR="00EA3F14" w:rsidRPr="00EA3F14" w:rsidRDefault="00EA3F14" w:rsidP="00EA3F14">
            <w:pPr>
              <w:jc w:val="center"/>
              <w:rPr>
                <w:rFonts w:ascii="Times New Roman" w:hAnsi="Times New Roman"/>
                <w:color w:val="auto"/>
                <w:lang w:val="en-US"/>
              </w:rPr>
            </w:pPr>
            <w:r>
              <w:rPr>
                <w:rFonts w:ascii="Times New Roman" w:hAnsi="Times New Roman"/>
                <w:color w:val="auto"/>
                <w:lang w:val="en-US"/>
              </w:rPr>
              <w:t>2</w:t>
            </w:r>
          </w:p>
        </w:tc>
      </w:tr>
      <w:tr w:rsidR="00EA3F14" w:rsidRPr="00EA3F14" w14:paraId="3A057034" w14:textId="77777777" w:rsidTr="00EA3F14">
        <w:trPr>
          <w:jc w:val="center"/>
        </w:trPr>
        <w:tc>
          <w:tcPr>
            <w:tcW w:w="5375" w:type="dxa"/>
          </w:tcPr>
          <w:p w14:paraId="7211F42F" w14:textId="77777777" w:rsidR="00EA3F14" w:rsidRPr="00EA3F14" w:rsidRDefault="00EA3F14" w:rsidP="00EA3F14">
            <w:pPr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Коррекционный курс «Логопедические занятия»</w:t>
            </w:r>
          </w:p>
        </w:tc>
        <w:tc>
          <w:tcPr>
            <w:tcW w:w="1905" w:type="dxa"/>
          </w:tcPr>
          <w:p w14:paraId="35D1B50C" w14:textId="77777777" w:rsidR="00EA3F14" w:rsidRPr="00EA3F14" w:rsidRDefault="00EA3F14" w:rsidP="00EA3F14">
            <w:pPr>
              <w:jc w:val="center"/>
              <w:rPr>
                <w:rFonts w:ascii="Times New Roman" w:hAnsi="Times New Roman"/>
                <w:color w:val="auto"/>
              </w:rPr>
            </w:pPr>
            <w:r w:rsidRPr="00EA3F14"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1430" w:type="dxa"/>
          </w:tcPr>
          <w:p w14:paraId="491B5E82" w14:textId="77777777" w:rsidR="00EA3F14" w:rsidRPr="00EA3F14" w:rsidRDefault="00EA3F14" w:rsidP="00EA3F14">
            <w:pPr>
              <w:jc w:val="center"/>
              <w:rPr>
                <w:rFonts w:ascii="Times New Roman" w:hAnsi="Times New Roman"/>
                <w:color w:val="auto"/>
                <w:lang w:val="en-US"/>
              </w:rPr>
            </w:pPr>
            <w:r>
              <w:rPr>
                <w:rFonts w:ascii="Times New Roman" w:hAnsi="Times New Roman"/>
                <w:color w:val="auto"/>
                <w:lang w:val="en-US"/>
              </w:rPr>
              <w:t>2</w:t>
            </w:r>
          </w:p>
        </w:tc>
      </w:tr>
      <w:tr w:rsidR="00EA3F14" w:rsidRPr="00EA3F14" w14:paraId="74D7A212" w14:textId="77777777" w:rsidTr="00EA3F14">
        <w:trPr>
          <w:jc w:val="center"/>
        </w:trPr>
        <w:tc>
          <w:tcPr>
            <w:tcW w:w="5375" w:type="dxa"/>
          </w:tcPr>
          <w:p w14:paraId="7DAE3F99" w14:textId="77777777" w:rsidR="00EA3F14" w:rsidRPr="00EA3F14" w:rsidRDefault="00EA3F14" w:rsidP="00EA3F14">
            <w:pPr>
              <w:rPr>
                <w:rFonts w:ascii="Times New Roman" w:hAnsi="Times New Roman"/>
                <w:color w:val="auto"/>
              </w:rPr>
            </w:pPr>
            <w:r w:rsidRPr="00EA3F14">
              <w:rPr>
                <w:rFonts w:ascii="Times New Roman" w:hAnsi="Times New Roman"/>
                <w:color w:val="auto"/>
              </w:rPr>
              <w:t>Внеурочная деятельность:</w:t>
            </w:r>
            <w:r>
              <w:rPr>
                <w:rFonts w:ascii="Times New Roman" w:hAnsi="Times New Roman"/>
                <w:color w:val="auto"/>
              </w:rPr>
              <w:t xml:space="preserve"> «Разговоры о важном»</w:t>
            </w:r>
          </w:p>
        </w:tc>
        <w:tc>
          <w:tcPr>
            <w:tcW w:w="1905" w:type="dxa"/>
          </w:tcPr>
          <w:p w14:paraId="20CAC014" w14:textId="77777777" w:rsidR="00EA3F14" w:rsidRPr="00EA3F14" w:rsidRDefault="00EA3F14" w:rsidP="00EA3F14">
            <w:pPr>
              <w:jc w:val="center"/>
              <w:rPr>
                <w:rFonts w:ascii="Times New Roman" w:hAnsi="Times New Roman"/>
                <w:color w:val="auto"/>
              </w:rPr>
            </w:pPr>
            <w:r w:rsidRPr="00EA3F14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1430" w:type="dxa"/>
          </w:tcPr>
          <w:p w14:paraId="1D377D89" w14:textId="77777777" w:rsidR="00EA3F14" w:rsidRPr="00EA3F14" w:rsidRDefault="00EA3F14" w:rsidP="00EA3F14">
            <w:pPr>
              <w:jc w:val="center"/>
              <w:rPr>
                <w:rFonts w:ascii="Times New Roman" w:hAnsi="Times New Roman"/>
                <w:color w:val="auto"/>
              </w:rPr>
            </w:pPr>
            <w:r w:rsidRPr="00EA3F14">
              <w:rPr>
                <w:rFonts w:ascii="Times New Roman" w:hAnsi="Times New Roman"/>
                <w:color w:val="auto"/>
              </w:rPr>
              <w:t>1</w:t>
            </w:r>
          </w:p>
        </w:tc>
      </w:tr>
      <w:tr w:rsidR="00EA3F14" w:rsidRPr="00EA3F14" w14:paraId="04E4C353" w14:textId="77777777" w:rsidTr="00EA3F14">
        <w:trPr>
          <w:jc w:val="center"/>
        </w:trPr>
        <w:tc>
          <w:tcPr>
            <w:tcW w:w="5375" w:type="dxa"/>
          </w:tcPr>
          <w:p w14:paraId="0F717A50" w14:textId="77777777" w:rsidR="00EA3F14" w:rsidRPr="00EA3F14" w:rsidRDefault="00EA3F14" w:rsidP="00EA3F14">
            <w:pPr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«Профориентация»</w:t>
            </w:r>
          </w:p>
        </w:tc>
        <w:tc>
          <w:tcPr>
            <w:tcW w:w="1905" w:type="dxa"/>
          </w:tcPr>
          <w:p w14:paraId="0F6E0696" w14:textId="77777777" w:rsidR="00EA3F14" w:rsidRPr="00EA3F14" w:rsidRDefault="00EA3F14" w:rsidP="00EA3F14">
            <w:pPr>
              <w:jc w:val="center"/>
              <w:rPr>
                <w:rFonts w:ascii="Times New Roman" w:hAnsi="Times New Roman"/>
                <w:color w:val="auto"/>
              </w:rPr>
            </w:pPr>
            <w:r w:rsidRPr="00EA3F14"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1430" w:type="dxa"/>
          </w:tcPr>
          <w:p w14:paraId="0AFF72D3" w14:textId="77777777" w:rsidR="00EA3F14" w:rsidRPr="00EA3F14" w:rsidRDefault="00EA3F14" w:rsidP="00EA3F14">
            <w:pPr>
              <w:jc w:val="center"/>
              <w:rPr>
                <w:rFonts w:ascii="Times New Roman" w:hAnsi="Times New Roman"/>
                <w:color w:val="auto"/>
              </w:rPr>
            </w:pPr>
            <w:r w:rsidRPr="00EA3F14">
              <w:rPr>
                <w:rFonts w:ascii="Times New Roman" w:hAnsi="Times New Roman"/>
                <w:color w:val="auto"/>
              </w:rPr>
              <w:t>1</w:t>
            </w:r>
          </w:p>
        </w:tc>
      </w:tr>
      <w:tr w:rsidR="00EA3F14" w:rsidRPr="00EA3F14" w14:paraId="4FB3F010" w14:textId="77777777" w:rsidTr="00EA3F14">
        <w:trPr>
          <w:jc w:val="center"/>
        </w:trPr>
        <w:tc>
          <w:tcPr>
            <w:tcW w:w="5375" w:type="dxa"/>
          </w:tcPr>
          <w:p w14:paraId="5726033E" w14:textId="77777777" w:rsidR="00EA3F14" w:rsidRPr="00EA3F14" w:rsidRDefault="00EA3F14" w:rsidP="00EA3F14">
            <w:pPr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«Функциональная грамотность»</w:t>
            </w:r>
          </w:p>
        </w:tc>
        <w:tc>
          <w:tcPr>
            <w:tcW w:w="1905" w:type="dxa"/>
          </w:tcPr>
          <w:p w14:paraId="68575549" w14:textId="77777777" w:rsidR="00EA3F14" w:rsidRPr="00EA3F14" w:rsidRDefault="00EA3F14" w:rsidP="00EA3F14">
            <w:pPr>
              <w:jc w:val="center"/>
              <w:rPr>
                <w:rFonts w:ascii="Times New Roman" w:hAnsi="Times New Roman"/>
                <w:color w:val="auto"/>
              </w:rPr>
            </w:pPr>
            <w:r w:rsidRPr="00EA3F14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1430" w:type="dxa"/>
          </w:tcPr>
          <w:p w14:paraId="796FC3B5" w14:textId="77777777" w:rsidR="00EA3F14" w:rsidRPr="00EA3F14" w:rsidRDefault="00EA3F14" w:rsidP="00EA3F14">
            <w:pPr>
              <w:jc w:val="center"/>
              <w:rPr>
                <w:rFonts w:ascii="Times New Roman" w:hAnsi="Times New Roman"/>
                <w:color w:val="auto"/>
              </w:rPr>
            </w:pPr>
            <w:r w:rsidRPr="00EA3F14">
              <w:rPr>
                <w:rFonts w:ascii="Times New Roman" w:hAnsi="Times New Roman"/>
                <w:color w:val="auto"/>
              </w:rPr>
              <w:t>1</w:t>
            </w:r>
          </w:p>
        </w:tc>
      </w:tr>
      <w:tr w:rsidR="00EA3F14" w:rsidRPr="00EA3F14" w14:paraId="0D3C69FA" w14:textId="77777777" w:rsidTr="00EA3F14">
        <w:trPr>
          <w:jc w:val="center"/>
        </w:trPr>
        <w:tc>
          <w:tcPr>
            <w:tcW w:w="5375" w:type="dxa"/>
          </w:tcPr>
          <w:p w14:paraId="450D72A6" w14:textId="77777777" w:rsidR="00EA3F14" w:rsidRPr="00EA3F14" w:rsidRDefault="00EA3F14" w:rsidP="00EA3F14">
            <w:pPr>
              <w:rPr>
                <w:rFonts w:ascii="Times New Roman" w:hAnsi="Times New Roman"/>
                <w:color w:val="auto"/>
              </w:rPr>
            </w:pPr>
            <w:r w:rsidRPr="00EA3F14">
              <w:rPr>
                <w:rFonts w:ascii="Times New Roman" w:hAnsi="Times New Roman"/>
                <w:color w:val="auto"/>
              </w:rPr>
              <w:t>«За страницами учебника географии»</w:t>
            </w:r>
          </w:p>
        </w:tc>
        <w:tc>
          <w:tcPr>
            <w:tcW w:w="1905" w:type="dxa"/>
          </w:tcPr>
          <w:p w14:paraId="2FF4262B" w14:textId="77777777" w:rsidR="00EA3F14" w:rsidRPr="00EA3F14" w:rsidRDefault="00EA3F14" w:rsidP="00EA3F14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430" w:type="dxa"/>
          </w:tcPr>
          <w:p w14:paraId="44690D9F" w14:textId="77777777" w:rsidR="00EA3F14" w:rsidRPr="00EA3F14" w:rsidRDefault="00EA3F14" w:rsidP="00EA3F14">
            <w:pPr>
              <w:jc w:val="center"/>
              <w:rPr>
                <w:rFonts w:ascii="Times New Roman" w:hAnsi="Times New Roman"/>
                <w:color w:val="auto"/>
              </w:rPr>
            </w:pPr>
            <w:r w:rsidRPr="00EA3F14">
              <w:rPr>
                <w:rFonts w:ascii="Times New Roman" w:hAnsi="Times New Roman"/>
                <w:color w:val="auto"/>
              </w:rPr>
              <w:t>1</w:t>
            </w:r>
          </w:p>
        </w:tc>
      </w:tr>
      <w:tr w:rsidR="00EA3F14" w:rsidRPr="00EA3F14" w14:paraId="7671E407" w14:textId="77777777" w:rsidTr="00EA3F14">
        <w:trPr>
          <w:jc w:val="center"/>
        </w:trPr>
        <w:tc>
          <w:tcPr>
            <w:tcW w:w="5375" w:type="dxa"/>
          </w:tcPr>
          <w:p w14:paraId="61BA4DCC" w14:textId="77777777" w:rsidR="00EA3F14" w:rsidRPr="00EA3F14" w:rsidRDefault="00EA3F14" w:rsidP="00EA3F14">
            <w:pPr>
              <w:jc w:val="righ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ИТОГО:</w:t>
            </w:r>
          </w:p>
        </w:tc>
        <w:tc>
          <w:tcPr>
            <w:tcW w:w="1905" w:type="dxa"/>
          </w:tcPr>
          <w:p w14:paraId="43476ADE" w14:textId="77777777" w:rsidR="00EA3F14" w:rsidRPr="00EA3F14" w:rsidRDefault="00EA3F14" w:rsidP="00EA3F14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6</w:t>
            </w:r>
          </w:p>
        </w:tc>
        <w:tc>
          <w:tcPr>
            <w:tcW w:w="1430" w:type="dxa"/>
          </w:tcPr>
          <w:p w14:paraId="25DBA5BC" w14:textId="77777777" w:rsidR="00EA3F14" w:rsidRPr="00EA3F14" w:rsidRDefault="00EA3F14" w:rsidP="00EA3F14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8</w:t>
            </w:r>
          </w:p>
        </w:tc>
      </w:tr>
    </w:tbl>
    <w:p w14:paraId="0A45CC5E" w14:textId="77777777" w:rsidR="00F338D7" w:rsidRPr="00F338D7" w:rsidRDefault="00F338D7" w:rsidP="00F338D7">
      <w:pPr>
        <w:autoSpaceDE w:val="0"/>
        <w:autoSpaceDN w:val="0"/>
        <w:rPr>
          <w:rFonts w:ascii="Times New Roman" w:eastAsia="Times New Roman" w:hAnsi="Times New Roman" w:cs="Times New Roman"/>
          <w:b/>
          <w:color w:val="auto"/>
          <w:sz w:val="20"/>
          <w:lang w:eastAsia="en-US"/>
        </w:rPr>
      </w:pPr>
    </w:p>
    <w:sectPr w:rsidR="00F338D7" w:rsidRPr="00F338D7" w:rsidSect="00A521EB">
      <w:pgSz w:w="11900" w:h="16840"/>
      <w:pgMar w:top="449" w:right="434" w:bottom="709" w:left="1016" w:header="21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D643DD" w14:textId="77777777" w:rsidR="00036798" w:rsidRDefault="00E67245">
      <w:r>
        <w:separator/>
      </w:r>
    </w:p>
  </w:endnote>
  <w:endnote w:type="continuationSeparator" w:id="0">
    <w:p w14:paraId="73A7327F" w14:textId="77777777" w:rsidR="00036798" w:rsidRDefault="00E67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526373" w14:textId="77777777" w:rsidR="006F783E" w:rsidRDefault="006F783E"/>
  </w:footnote>
  <w:footnote w:type="continuationSeparator" w:id="0">
    <w:p w14:paraId="78951F77" w14:textId="77777777" w:rsidR="006F783E" w:rsidRDefault="006F783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769AC"/>
    <w:multiLevelType w:val="multilevel"/>
    <w:tmpl w:val="7C203A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3813F10"/>
    <w:multiLevelType w:val="multilevel"/>
    <w:tmpl w:val="A7BC547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DE073F0"/>
    <w:multiLevelType w:val="hybridMultilevel"/>
    <w:tmpl w:val="43C0A2F4"/>
    <w:lvl w:ilvl="0" w:tplc="E7F2F550">
      <w:numFmt w:val="bullet"/>
      <w:lvlText w:val=""/>
      <w:lvlJc w:val="left"/>
      <w:pPr>
        <w:ind w:left="1133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BFA1C60">
      <w:numFmt w:val="bullet"/>
      <w:lvlText w:val="-"/>
      <w:lvlJc w:val="left"/>
      <w:pPr>
        <w:ind w:left="566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001EEC08">
      <w:numFmt w:val="bullet"/>
      <w:lvlText w:val="•"/>
      <w:lvlJc w:val="left"/>
      <w:pPr>
        <w:ind w:left="2131" w:hanging="183"/>
      </w:pPr>
      <w:rPr>
        <w:rFonts w:hint="default"/>
        <w:lang w:val="ru-RU" w:eastAsia="en-US" w:bidi="ar-SA"/>
      </w:rPr>
    </w:lvl>
    <w:lvl w:ilvl="3" w:tplc="956A939C">
      <w:numFmt w:val="bullet"/>
      <w:lvlText w:val="•"/>
      <w:lvlJc w:val="left"/>
      <w:pPr>
        <w:ind w:left="3122" w:hanging="183"/>
      </w:pPr>
      <w:rPr>
        <w:rFonts w:hint="default"/>
        <w:lang w:val="ru-RU" w:eastAsia="en-US" w:bidi="ar-SA"/>
      </w:rPr>
    </w:lvl>
    <w:lvl w:ilvl="4" w:tplc="2F5E9B2C">
      <w:numFmt w:val="bullet"/>
      <w:lvlText w:val="•"/>
      <w:lvlJc w:val="left"/>
      <w:pPr>
        <w:ind w:left="4114" w:hanging="183"/>
      </w:pPr>
      <w:rPr>
        <w:rFonts w:hint="default"/>
        <w:lang w:val="ru-RU" w:eastAsia="en-US" w:bidi="ar-SA"/>
      </w:rPr>
    </w:lvl>
    <w:lvl w:ilvl="5" w:tplc="6B74C154">
      <w:numFmt w:val="bullet"/>
      <w:lvlText w:val="•"/>
      <w:lvlJc w:val="left"/>
      <w:pPr>
        <w:ind w:left="5105" w:hanging="183"/>
      </w:pPr>
      <w:rPr>
        <w:rFonts w:hint="default"/>
        <w:lang w:val="ru-RU" w:eastAsia="en-US" w:bidi="ar-SA"/>
      </w:rPr>
    </w:lvl>
    <w:lvl w:ilvl="6" w:tplc="654C6E8A">
      <w:numFmt w:val="bullet"/>
      <w:lvlText w:val="•"/>
      <w:lvlJc w:val="left"/>
      <w:pPr>
        <w:ind w:left="6097" w:hanging="183"/>
      </w:pPr>
      <w:rPr>
        <w:rFonts w:hint="default"/>
        <w:lang w:val="ru-RU" w:eastAsia="en-US" w:bidi="ar-SA"/>
      </w:rPr>
    </w:lvl>
    <w:lvl w:ilvl="7" w:tplc="FCC0F4EC">
      <w:numFmt w:val="bullet"/>
      <w:lvlText w:val="•"/>
      <w:lvlJc w:val="left"/>
      <w:pPr>
        <w:ind w:left="7088" w:hanging="183"/>
      </w:pPr>
      <w:rPr>
        <w:rFonts w:hint="default"/>
        <w:lang w:val="ru-RU" w:eastAsia="en-US" w:bidi="ar-SA"/>
      </w:rPr>
    </w:lvl>
    <w:lvl w:ilvl="8" w:tplc="9E64068E">
      <w:numFmt w:val="bullet"/>
      <w:lvlText w:val="•"/>
      <w:lvlJc w:val="left"/>
      <w:pPr>
        <w:ind w:left="8080" w:hanging="18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83E"/>
    <w:rsid w:val="00033260"/>
    <w:rsid w:val="00036798"/>
    <w:rsid w:val="0006053E"/>
    <w:rsid w:val="004958E6"/>
    <w:rsid w:val="004D5D2F"/>
    <w:rsid w:val="00675C2D"/>
    <w:rsid w:val="006F783E"/>
    <w:rsid w:val="00724216"/>
    <w:rsid w:val="00A521EB"/>
    <w:rsid w:val="00CB5324"/>
    <w:rsid w:val="00D00B6B"/>
    <w:rsid w:val="00D1796A"/>
    <w:rsid w:val="00DC4BD9"/>
    <w:rsid w:val="00E67245"/>
    <w:rsid w:val="00EA3F14"/>
    <w:rsid w:val="00F338D7"/>
    <w:rsid w:val="00F5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D2E85"/>
  <w15:docId w15:val="{0B683981-80DC-4D9B-8FDA-EFE5E09CB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0">
    <w:name w:val="Заголовок №1"/>
    <w:basedOn w:val="a"/>
    <w:link w:val="1"/>
    <w:pPr>
      <w:spacing w:line="257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pacing w:line="257" w:lineRule="auto"/>
    </w:pPr>
    <w:rPr>
      <w:rFonts w:ascii="Arial" w:eastAsia="Arial" w:hAnsi="Arial" w:cs="Arial"/>
      <w:sz w:val="16"/>
      <w:szCs w:val="16"/>
    </w:rPr>
  </w:style>
  <w:style w:type="paragraph" w:customStyle="1" w:styleId="20">
    <w:name w:val="Заголовок №2"/>
    <w:basedOn w:val="a"/>
    <w:link w:val="2"/>
    <w:pPr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1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pPr>
      <w:ind w:firstLine="140"/>
    </w:pPr>
    <w:rPr>
      <w:rFonts w:ascii="Arial" w:eastAsia="Arial" w:hAnsi="Arial" w:cs="Arial"/>
      <w:sz w:val="22"/>
      <w:szCs w:val="22"/>
    </w:rPr>
  </w:style>
  <w:style w:type="paragraph" w:customStyle="1" w:styleId="22">
    <w:name w:val="Основной текст (2)"/>
    <w:basedOn w:val="a"/>
    <w:link w:val="21"/>
    <w:pPr>
      <w:spacing w:line="442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Другое"/>
    <w:basedOn w:val="a"/>
    <w:link w:val="a4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a7">
    <w:name w:val="Подпись к таблице"/>
    <w:basedOn w:val="a"/>
    <w:link w:val="a6"/>
    <w:pPr>
      <w:spacing w:line="245" w:lineRule="auto"/>
    </w:pPr>
    <w:rPr>
      <w:rFonts w:ascii="Times New Roman" w:eastAsia="Times New Roman" w:hAnsi="Times New Roman" w:cs="Times New Roman"/>
    </w:rPr>
  </w:style>
  <w:style w:type="table" w:styleId="a8">
    <w:name w:val="Table Grid"/>
    <w:basedOn w:val="a1"/>
    <w:uiPriority w:val="39"/>
    <w:rsid w:val="00A521EB"/>
    <w:pPr>
      <w:widowControl/>
    </w:pPr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1"/>
    <w:qFormat/>
    <w:rsid w:val="00A521EB"/>
    <w:pPr>
      <w:autoSpaceDE w:val="0"/>
      <w:autoSpaceDN w:val="0"/>
      <w:ind w:left="566" w:firstLine="72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aa">
    <w:name w:val="Центрированный (таблица)"/>
    <w:basedOn w:val="a"/>
    <w:next w:val="a"/>
    <w:uiPriority w:val="99"/>
    <w:rsid w:val="00F338D7"/>
    <w:pPr>
      <w:autoSpaceDE w:val="0"/>
      <w:autoSpaceDN w:val="0"/>
      <w:adjustRightInd w:val="0"/>
      <w:jc w:val="center"/>
    </w:pPr>
    <w:rPr>
      <w:rFonts w:ascii="Arial" w:eastAsia="Times New Roman" w:hAnsi="Arial" w:cs="Arial"/>
      <w:color w:val="auto"/>
      <w:sz w:val="20"/>
      <w:szCs w:val="20"/>
    </w:rPr>
  </w:style>
  <w:style w:type="table" w:customStyle="1" w:styleId="12">
    <w:name w:val="Сетка таблицы1"/>
    <w:basedOn w:val="a1"/>
    <w:next w:val="a8"/>
    <w:uiPriority w:val="39"/>
    <w:rsid w:val="00EA3F14"/>
    <w:pPr>
      <w:widowControl/>
    </w:pPr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1994</Words>
  <Characters>11372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Парфёнова</dc:creator>
  <cp:keywords/>
  <cp:lastModifiedBy>m4stu</cp:lastModifiedBy>
  <cp:revision>12</cp:revision>
  <dcterms:created xsi:type="dcterms:W3CDTF">2026-03-23T09:38:00Z</dcterms:created>
  <dcterms:modified xsi:type="dcterms:W3CDTF">2026-03-24T09:51:00Z</dcterms:modified>
</cp:coreProperties>
</file>